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B5" w:rsidRPr="0031050D" w:rsidRDefault="00130DB5" w:rsidP="0031050D">
      <w:pPr>
        <w:spacing w:after="120" w:line="240" w:lineRule="auto"/>
        <w:jc w:val="center"/>
        <w:rPr>
          <w:rFonts w:ascii="Arial Narrow" w:hAnsi="Arial Narrow"/>
          <w:sz w:val="40"/>
          <w:szCs w:val="56"/>
        </w:rPr>
      </w:pPr>
      <w:bookmarkStart w:id="0" w:name="_GoBack"/>
      <w:bookmarkEnd w:id="0"/>
    </w:p>
    <w:p w:rsidR="00130DB5" w:rsidRPr="0031050D" w:rsidRDefault="00130DB5" w:rsidP="0031050D">
      <w:pPr>
        <w:spacing w:after="120" w:line="240" w:lineRule="auto"/>
        <w:jc w:val="center"/>
        <w:rPr>
          <w:rFonts w:ascii="Arial Narrow" w:hAnsi="Arial Narrow"/>
          <w:sz w:val="40"/>
          <w:szCs w:val="56"/>
        </w:rPr>
      </w:pPr>
    </w:p>
    <w:p w:rsidR="00130DB5" w:rsidRPr="0031050D" w:rsidRDefault="00130DB5" w:rsidP="0031050D">
      <w:pPr>
        <w:spacing w:after="120" w:line="240" w:lineRule="auto"/>
        <w:jc w:val="center"/>
        <w:rPr>
          <w:rFonts w:ascii="Arial Narrow" w:hAnsi="Arial Narrow"/>
          <w:sz w:val="40"/>
          <w:szCs w:val="56"/>
        </w:rPr>
      </w:pPr>
    </w:p>
    <w:p w:rsidR="00130DB5" w:rsidRPr="0031050D" w:rsidRDefault="00130DB5" w:rsidP="0031050D">
      <w:pPr>
        <w:spacing w:after="120" w:line="240" w:lineRule="auto"/>
        <w:jc w:val="center"/>
        <w:rPr>
          <w:rFonts w:ascii="Arial Narrow" w:hAnsi="Arial Narrow"/>
          <w:sz w:val="40"/>
          <w:szCs w:val="56"/>
        </w:rPr>
      </w:pPr>
    </w:p>
    <w:p w:rsidR="00130DB5" w:rsidRPr="0031050D" w:rsidRDefault="00130DB5" w:rsidP="0031050D">
      <w:pPr>
        <w:spacing w:after="120" w:line="240" w:lineRule="auto"/>
        <w:jc w:val="center"/>
        <w:rPr>
          <w:rFonts w:ascii="Arial Narrow" w:hAnsi="Arial Narrow"/>
          <w:sz w:val="40"/>
          <w:szCs w:val="56"/>
        </w:rPr>
      </w:pPr>
      <w:r w:rsidRPr="0031050D">
        <w:rPr>
          <w:rFonts w:ascii="Arial Narrow" w:hAnsi="Arial Narrow"/>
          <w:sz w:val="40"/>
          <w:szCs w:val="56"/>
        </w:rPr>
        <w:t>ESTABLISHING THE SAFETY INFRASTRUCTURE FOR A NUCLEAR POWER PROGRAMME</w:t>
      </w:r>
    </w:p>
    <w:p w:rsidR="00130DB5" w:rsidRPr="0031050D" w:rsidRDefault="00130DB5" w:rsidP="0031050D">
      <w:pPr>
        <w:spacing w:line="240" w:lineRule="auto"/>
        <w:jc w:val="center"/>
        <w:rPr>
          <w:rFonts w:ascii="Arial Narrow" w:hAnsi="Arial Narrow"/>
          <w:b/>
          <w:sz w:val="32"/>
        </w:rPr>
      </w:pPr>
    </w:p>
    <w:p w:rsidR="00130DB5" w:rsidRPr="0031050D" w:rsidRDefault="00130DB5" w:rsidP="0031050D">
      <w:pPr>
        <w:spacing w:line="240" w:lineRule="auto"/>
        <w:jc w:val="center"/>
        <w:rPr>
          <w:rFonts w:ascii="Arial Narrow" w:hAnsi="Arial Narrow"/>
          <w:b/>
          <w:sz w:val="40"/>
        </w:rPr>
      </w:pPr>
    </w:p>
    <w:p w:rsidR="00130DB5" w:rsidRPr="0031050D" w:rsidRDefault="00130DB5" w:rsidP="0031050D">
      <w:pPr>
        <w:spacing w:line="240" w:lineRule="auto"/>
        <w:jc w:val="center"/>
        <w:rPr>
          <w:rFonts w:ascii="Arial Narrow" w:hAnsi="Arial Narrow"/>
          <w:b/>
          <w:sz w:val="48"/>
          <w:szCs w:val="48"/>
        </w:rPr>
      </w:pPr>
      <w:r w:rsidRPr="0031050D">
        <w:rPr>
          <w:rFonts w:ascii="Arial Narrow" w:hAnsi="Arial Narrow"/>
          <w:b/>
          <w:sz w:val="48"/>
          <w:szCs w:val="48"/>
        </w:rPr>
        <w:t xml:space="preserve">IAEA WORKSHOP ON </w:t>
      </w:r>
    </w:p>
    <w:p w:rsidR="00130DB5" w:rsidRPr="0031050D" w:rsidRDefault="00130DB5" w:rsidP="0031050D">
      <w:pPr>
        <w:spacing w:line="240" w:lineRule="auto"/>
        <w:jc w:val="center"/>
        <w:rPr>
          <w:rFonts w:ascii="Arial Narrow" w:hAnsi="Arial Narrow"/>
          <w:b/>
          <w:sz w:val="48"/>
          <w:szCs w:val="48"/>
        </w:rPr>
      </w:pPr>
      <w:r w:rsidRPr="0031050D">
        <w:rPr>
          <w:rFonts w:ascii="Arial Narrow" w:hAnsi="Arial Narrow"/>
          <w:b/>
          <w:sz w:val="48"/>
          <w:szCs w:val="48"/>
        </w:rPr>
        <w:t>LEADERSHIP AND MANAGEMENT SYSTEM FOR REGULATORY BODY (WS-8)</w:t>
      </w:r>
    </w:p>
    <w:p w:rsidR="00130DB5" w:rsidRPr="0031050D" w:rsidRDefault="00130DB5" w:rsidP="0031050D">
      <w:pPr>
        <w:spacing w:line="240" w:lineRule="auto"/>
        <w:jc w:val="center"/>
        <w:rPr>
          <w:rFonts w:ascii="Arial Narrow" w:hAnsi="Arial Narrow"/>
          <w:b/>
          <w:sz w:val="48"/>
          <w:szCs w:val="48"/>
        </w:rPr>
      </w:pPr>
    </w:p>
    <w:p w:rsidR="0069222A" w:rsidRPr="0031050D" w:rsidRDefault="00130DB5" w:rsidP="0031050D">
      <w:pPr>
        <w:spacing w:line="240" w:lineRule="auto"/>
        <w:jc w:val="center"/>
        <w:rPr>
          <w:rFonts w:ascii="Arial Narrow" w:hAnsi="Arial Narrow"/>
          <w:b/>
          <w:sz w:val="48"/>
          <w:szCs w:val="48"/>
        </w:rPr>
      </w:pPr>
      <w:r w:rsidRPr="0031050D">
        <w:rPr>
          <w:rFonts w:ascii="Arial Narrow" w:hAnsi="Arial Narrow"/>
          <w:b/>
          <w:sz w:val="48"/>
          <w:szCs w:val="48"/>
        </w:rPr>
        <w:t>Workshop Exercises</w:t>
      </w:r>
      <w:r w:rsidR="0069222A" w:rsidRPr="0031050D">
        <w:rPr>
          <w:rFonts w:ascii="Arial Narrow" w:hAnsi="Arial Narrow"/>
          <w:b/>
          <w:sz w:val="48"/>
          <w:szCs w:val="48"/>
        </w:rPr>
        <w:t xml:space="preserve"> </w:t>
      </w:r>
    </w:p>
    <w:p w:rsidR="00130DB5" w:rsidRPr="0031050D" w:rsidRDefault="0031050D" w:rsidP="0031050D">
      <w:pPr>
        <w:spacing w:line="240" w:lineRule="auto"/>
        <w:jc w:val="center"/>
        <w:rPr>
          <w:rFonts w:ascii="Arial Narrow" w:hAnsi="Arial Narrow"/>
          <w:b/>
          <w:sz w:val="48"/>
          <w:szCs w:val="48"/>
        </w:rPr>
      </w:pPr>
      <w:r w:rsidRPr="0031050D">
        <w:rPr>
          <w:rFonts w:ascii="Arial Narrow" w:hAnsi="Arial Narrow"/>
          <w:noProof/>
        </w:rPr>
        <w:drawing>
          <wp:anchor distT="0" distB="0" distL="114300" distR="114300" simplePos="0" relativeHeight="251659264" behindDoc="1" locked="0" layoutInCell="1" allowOverlap="1" wp14:anchorId="4A4D9D83" wp14:editId="426B8984">
            <wp:simplePos x="0" y="0"/>
            <wp:positionH relativeFrom="column">
              <wp:posOffset>2609215</wp:posOffset>
            </wp:positionH>
            <wp:positionV relativeFrom="paragraph">
              <wp:posOffset>786130</wp:posOffset>
            </wp:positionV>
            <wp:extent cx="1033145" cy="1095375"/>
            <wp:effectExtent l="0" t="0" r="0" b="9525"/>
            <wp:wrapTight wrapText="bothSides">
              <wp:wrapPolygon edited="0">
                <wp:start x="0" y="0"/>
                <wp:lineTo x="0" y="21412"/>
                <wp:lineTo x="21109" y="21412"/>
                <wp:lineTo x="21109" y="0"/>
                <wp:lineTo x="0" y="0"/>
              </wp:wrapPolygon>
            </wp:wrapTight>
            <wp:docPr id="1" name="il_fi" descr="1D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1DE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22A" w:rsidRPr="0031050D">
        <w:rPr>
          <w:rFonts w:ascii="Arial Narrow" w:hAnsi="Arial Narrow"/>
          <w:b/>
          <w:sz w:val="48"/>
          <w:szCs w:val="48"/>
        </w:rPr>
        <w:t>Background information and instructions</w:t>
      </w:r>
    </w:p>
    <w:p w:rsidR="00555982" w:rsidRPr="0031050D" w:rsidRDefault="00555982" w:rsidP="0031050D">
      <w:pPr>
        <w:spacing w:after="0" w:line="240" w:lineRule="auto"/>
        <w:rPr>
          <w:rFonts w:ascii="Arial Narrow" w:hAnsi="Arial Narrow"/>
          <w:bCs/>
          <w:sz w:val="40"/>
          <w:szCs w:val="24"/>
        </w:rPr>
        <w:sectPr w:rsidR="00555982" w:rsidRPr="0031050D" w:rsidSect="001A6438">
          <w:headerReference w:type="default" r:id="rId10"/>
          <w:footerReference w:type="even" r:id="rId11"/>
          <w:footerReference w:type="default" r:id="rId12"/>
          <w:pgSz w:w="12240" w:h="15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C276F3" w:rsidRPr="0031050D" w:rsidRDefault="00A4078A" w:rsidP="0031050D">
      <w:pPr>
        <w:pStyle w:val="ListParagraph"/>
        <w:numPr>
          <w:ilvl w:val="0"/>
          <w:numId w:val="24"/>
        </w:numPr>
        <w:spacing w:before="360" w:after="120" w:line="240" w:lineRule="auto"/>
        <w:ind w:left="357" w:hanging="357"/>
        <w:contextualSpacing w:val="0"/>
        <w:jc w:val="both"/>
        <w:rPr>
          <w:rFonts w:ascii="Arial Narrow" w:hAnsi="Arial Narrow"/>
          <w:bCs/>
          <w:color w:val="365F91" w:themeColor="accent1" w:themeShade="BF"/>
          <w:sz w:val="28"/>
          <w:szCs w:val="28"/>
          <w:lang w:val="en-GB"/>
        </w:rPr>
      </w:pPr>
      <w:r w:rsidRPr="0031050D">
        <w:rPr>
          <w:rFonts w:ascii="Arial Narrow" w:hAnsi="Arial Narrow"/>
          <w:bCs/>
          <w:color w:val="365F91" w:themeColor="accent1" w:themeShade="BF"/>
          <w:sz w:val="28"/>
          <w:szCs w:val="28"/>
          <w:lang w:val="en-GB"/>
        </w:rPr>
        <w:lastRenderedPageBreak/>
        <w:t>Introduction</w:t>
      </w:r>
    </w:p>
    <w:p w:rsidR="00B72672" w:rsidRPr="0031050D" w:rsidRDefault="00B72672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The proposed exercises below aim at developing understanding and enhancing knowledge on the key aspects of leadership and management system for regulatory body.</w:t>
      </w:r>
    </w:p>
    <w:p w:rsidR="00DC11B5" w:rsidRPr="0031050D" w:rsidRDefault="00DC11B5" w:rsidP="0031050D">
      <w:pPr>
        <w:pStyle w:val="ListParagraph"/>
        <w:numPr>
          <w:ilvl w:val="0"/>
          <w:numId w:val="24"/>
        </w:numPr>
        <w:spacing w:before="360" w:after="120" w:line="240" w:lineRule="auto"/>
        <w:ind w:left="357" w:hanging="357"/>
        <w:contextualSpacing w:val="0"/>
        <w:jc w:val="both"/>
        <w:rPr>
          <w:rFonts w:ascii="Arial Narrow" w:hAnsi="Arial Narrow"/>
          <w:bCs/>
          <w:color w:val="365F91" w:themeColor="accent1" w:themeShade="BF"/>
          <w:sz w:val="28"/>
          <w:szCs w:val="28"/>
          <w:lang w:val="en-GB"/>
        </w:rPr>
      </w:pPr>
      <w:r w:rsidRPr="0031050D">
        <w:rPr>
          <w:rFonts w:ascii="Arial Narrow" w:hAnsi="Arial Narrow"/>
          <w:bCs/>
          <w:color w:val="365F91" w:themeColor="accent1" w:themeShade="BF"/>
          <w:sz w:val="28"/>
          <w:szCs w:val="28"/>
          <w:lang w:val="en-GB"/>
        </w:rPr>
        <w:t>Background</w:t>
      </w:r>
    </w:p>
    <w:p w:rsidR="00B77E60" w:rsidRPr="0031050D" w:rsidRDefault="00BE54A4" w:rsidP="0031050D">
      <w:pPr>
        <w:spacing w:after="12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T</w:t>
      </w:r>
      <w:r w:rsidR="00DC11B5" w:rsidRPr="0031050D">
        <w:rPr>
          <w:rFonts w:ascii="Arial Narrow" w:hAnsi="Arial Narrow"/>
        </w:rPr>
        <w:t xml:space="preserve">he </w:t>
      </w:r>
      <w:r w:rsidR="005A1EBC" w:rsidRPr="0031050D">
        <w:rPr>
          <w:rFonts w:ascii="Arial Narrow" w:hAnsi="Arial Narrow"/>
        </w:rPr>
        <w:t xml:space="preserve">Lilliput </w:t>
      </w:r>
      <w:r w:rsidR="00DC11B5" w:rsidRPr="0031050D">
        <w:rPr>
          <w:rFonts w:ascii="Arial Narrow" w:hAnsi="Arial Narrow"/>
        </w:rPr>
        <w:t xml:space="preserve">country </w:t>
      </w:r>
      <w:r w:rsidR="009312AF" w:rsidRPr="0031050D">
        <w:rPr>
          <w:rFonts w:ascii="Arial Narrow" w:hAnsi="Arial Narrow"/>
        </w:rPr>
        <w:t>took an</w:t>
      </w:r>
      <w:r w:rsidR="00DC11B5" w:rsidRPr="0031050D">
        <w:rPr>
          <w:rFonts w:ascii="Arial Narrow" w:hAnsi="Arial Narrow"/>
        </w:rPr>
        <w:t xml:space="preserve"> interest in nuclear power in 2008</w:t>
      </w:r>
      <w:r w:rsidRPr="0031050D">
        <w:rPr>
          <w:rFonts w:ascii="Arial Narrow" w:hAnsi="Arial Narrow"/>
        </w:rPr>
        <w:t>. Since then</w:t>
      </w:r>
      <w:r w:rsidR="00DC11B5" w:rsidRPr="0031050D">
        <w:rPr>
          <w:rFonts w:ascii="Arial Narrow" w:hAnsi="Arial Narrow"/>
        </w:rPr>
        <w:t xml:space="preserve">, </w:t>
      </w:r>
      <w:r w:rsidR="009312AF" w:rsidRPr="0031050D">
        <w:rPr>
          <w:rFonts w:ascii="Arial Narrow" w:hAnsi="Arial Narrow"/>
        </w:rPr>
        <w:t xml:space="preserve">the State has taken </w:t>
      </w:r>
      <w:r w:rsidR="00DC11B5" w:rsidRPr="0031050D">
        <w:rPr>
          <w:rFonts w:ascii="Arial Narrow" w:hAnsi="Arial Narrow"/>
        </w:rPr>
        <w:t xml:space="preserve">a number of initiatives </w:t>
      </w:r>
      <w:r w:rsidRPr="0031050D">
        <w:rPr>
          <w:rFonts w:ascii="Arial Narrow" w:hAnsi="Arial Narrow"/>
        </w:rPr>
        <w:t>for making a knowledgeable decision o</w:t>
      </w:r>
      <w:r w:rsidR="00402ABA" w:rsidRPr="0031050D">
        <w:rPr>
          <w:rFonts w:ascii="Arial Narrow" w:hAnsi="Arial Narrow"/>
        </w:rPr>
        <w:t>n</w:t>
      </w:r>
      <w:r w:rsidRPr="0031050D">
        <w:rPr>
          <w:rFonts w:ascii="Arial Narrow" w:hAnsi="Arial Narrow"/>
        </w:rPr>
        <w:t xml:space="preserve"> whether or not to introduce nuclear power</w:t>
      </w:r>
      <w:r w:rsidR="00DC11B5" w:rsidRPr="0031050D">
        <w:rPr>
          <w:rFonts w:ascii="Arial Narrow" w:hAnsi="Arial Narrow"/>
        </w:rPr>
        <w:t>.</w:t>
      </w:r>
      <w:r w:rsidR="00B77E60" w:rsidRPr="0031050D">
        <w:rPr>
          <w:rFonts w:ascii="Arial Narrow" w:hAnsi="Arial Narrow"/>
        </w:rPr>
        <w:t xml:space="preserve"> </w:t>
      </w:r>
      <w:r w:rsidR="009312AF" w:rsidRPr="0031050D">
        <w:rPr>
          <w:rFonts w:ascii="Arial Narrow" w:hAnsi="Arial Narrow"/>
        </w:rPr>
        <w:t>In 2011</w:t>
      </w:r>
      <w:r w:rsidRPr="0031050D">
        <w:rPr>
          <w:rFonts w:ascii="Arial Narrow" w:hAnsi="Arial Narrow"/>
        </w:rPr>
        <w:t xml:space="preserve"> </w:t>
      </w:r>
      <w:r w:rsidR="009312AF" w:rsidRPr="0031050D">
        <w:rPr>
          <w:rFonts w:ascii="Arial Narrow" w:hAnsi="Arial Narrow"/>
        </w:rPr>
        <w:t xml:space="preserve">the Government </w:t>
      </w:r>
      <w:r w:rsidRPr="0031050D">
        <w:rPr>
          <w:rFonts w:ascii="Arial Narrow" w:hAnsi="Arial Narrow"/>
        </w:rPr>
        <w:t>de</w:t>
      </w:r>
      <w:r w:rsidR="009312AF" w:rsidRPr="0031050D">
        <w:rPr>
          <w:rFonts w:ascii="Arial Narrow" w:hAnsi="Arial Narrow"/>
        </w:rPr>
        <w:t>cided</w:t>
      </w:r>
      <w:r w:rsidR="006F4496" w:rsidRPr="0031050D">
        <w:rPr>
          <w:rFonts w:ascii="Arial Narrow" w:hAnsi="Arial Narrow"/>
        </w:rPr>
        <w:t xml:space="preserve"> to build two </w:t>
      </w:r>
      <w:r w:rsidR="00B77E60" w:rsidRPr="0031050D">
        <w:rPr>
          <w:rFonts w:ascii="Arial Narrow" w:hAnsi="Arial Narrow"/>
        </w:rPr>
        <w:t>nuclear power plants (</w:t>
      </w:r>
      <w:r w:rsidR="006F4496" w:rsidRPr="0031050D">
        <w:rPr>
          <w:rFonts w:ascii="Arial Narrow" w:hAnsi="Arial Narrow"/>
        </w:rPr>
        <w:t>NPP</w:t>
      </w:r>
      <w:r w:rsidR="00B77E60" w:rsidRPr="0031050D">
        <w:rPr>
          <w:rFonts w:ascii="Arial Narrow" w:hAnsi="Arial Narrow"/>
        </w:rPr>
        <w:t>)</w:t>
      </w:r>
      <w:r w:rsidR="006F4496" w:rsidRPr="0031050D">
        <w:rPr>
          <w:rFonts w:ascii="Arial Narrow" w:hAnsi="Arial Narrow"/>
        </w:rPr>
        <w:t xml:space="preserve"> in the country. </w:t>
      </w:r>
      <w:r w:rsidR="002403AD" w:rsidRPr="0031050D">
        <w:rPr>
          <w:rFonts w:ascii="Arial Narrow" w:hAnsi="Arial Narrow"/>
        </w:rPr>
        <w:t xml:space="preserve">The </w:t>
      </w:r>
      <w:r w:rsidR="005A1EBC" w:rsidRPr="0031050D">
        <w:rPr>
          <w:rFonts w:ascii="Arial Narrow" w:hAnsi="Arial Narrow"/>
        </w:rPr>
        <w:t xml:space="preserve">national </w:t>
      </w:r>
      <w:r w:rsidR="002403AD" w:rsidRPr="0031050D">
        <w:rPr>
          <w:rFonts w:ascii="Arial Narrow" w:hAnsi="Arial Narrow"/>
        </w:rPr>
        <w:t xml:space="preserve">plan is </w:t>
      </w:r>
      <w:r w:rsidR="009312AF" w:rsidRPr="0031050D">
        <w:rPr>
          <w:rFonts w:ascii="Arial Narrow" w:hAnsi="Arial Narrow"/>
        </w:rPr>
        <w:t xml:space="preserve">to have the </w:t>
      </w:r>
      <w:r w:rsidR="006F4496" w:rsidRPr="0031050D">
        <w:rPr>
          <w:rFonts w:ascii="Arial Narrow" w:hAnsi="Arial Narrow"/>
        </w:rPr>
        <w:t xml:space="preserve">two </w:t>
      </w:r>
      <w:r w:rsidR="005A1EBC" w:rsidRPr="0031050D">
        <w:rPr>
          <w:rFonts w:ascii="Arial Narrow" w:hAnsi="Arial Narrow"/>
        </w:rPr>
        <w:t>NPP</w:t>
      </w:r>
      <w:r w:rsidR="006F4496" w:rsidRPr="0031050D">
        <w:rPr>
          <w:rFonts w:ascii="Arial Narrow" w:hAnsi="Arial Narrow"/>
        </w:rPr>
        <w:t xml:space="preserve"> </w:t>
      </w:r>
      <w:r w:rsidR="00B77E60" w:rsidRPr="0031050D">
        <w:rPr>
          <w:rFonts w:ascii="Arial Narrow" w:hAnsi="Arial Narrow"/>
        </w:rPr>
        <w:t xml:space="preserve">to be </w:t>
      </w:r>
      <w:r w:rsidR="006F4496" w:rsidRPr="0031050D">
        <w:rPr>
          <w:rFonts w:ascii="Arial Narrow" w:hAnsi="Arial Narrow"/>
        </w:rPr>
        <w:t xml:space="preserve">provided by two different </w:t>
      </w:r>
      <w:r w:rsidR="002403AD" w:rsidRPr="0031050D">
        <w:rPr>
          <w:rFonts w:ascii="Arial Narrow" w:hAnsi="Arial Narrow"/>
        </w:rPr>
        <w:t>vendors</w:t>
      </w:r>
      <w:r w:rsidR="006F4496" w:rsidRPr="0031050D">
        <w:rPr>
          <w:rFonts w:ascii="Arial Narrow" w:hAnsi="Arial Narrow"/>
        </w:rPr>
        <w:t>.</w:t>
      </w:r>
    </w:p>
    <w:p w:rsidR="005A1EBC" w:rsidRPr="0031050D" w:rsidRDefault="005A1EBC" w:rsidP="0031050D">
      <w:pPr>
        <w:spacing w:after="12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Up to now, t</w:t>
      </w:r>
      <w:r w:rsidR="006F4496" w:rsidRPr="0031050D">
        <w:rPr>
          <w:rFonts w:ascii="Arial Narrow" w:hAnsi="Arial Narrow"/>
        </w:rPr>
        <w:t xml:space="preserve">he </w:t>
      </w:r>
      <w:r w:rsidRPr="0031050D">
        <w:rPr>
          <w:rFonts w:ascii="Arial Narrow" w:hAnsi="Arial Narrow"/>
        </w:rPr>
        <w:t xml:space="preserve">Lilliput </w:t>
      </w:r>
      <w:r w:rsidR="006F4496" w:rsidRPr="0031050D">
        <w:rPr>
          <w:rFonts w:ascii="Arial Narrow" w:hAnsi="Arial Narrow"/>
        </w:rPr>
        <w:t xml:space="preserve">National </w:t>
      </w:r>
      <w:r w:rsidRPr="0031050D">
        <w:rPr>
          <w:rFonts w:ascii="Arial Narrow" w:hAnsi="Arial Narrow"/>
        </w:rPr>
        <w:t>U</w:t>
      </w:r>
      <w:r w:rsidR="006F4496" w:rsidRPr="0031050D">
        <w:rPr>
          <w:rFonts w:ascii="Arial Narrow" w:hAnsi="Arial Narrow"/>
        </w:rPr>
        <w:t>tility</w:t>
      </w:r>
      <w:r w:rsidRPr="0031050D">
        <w:rPr>
          <w:rFonts w:ascii="Arial Narrow" w:hAnsi="Arial Narrow"/>
        </w:rPr>
        <w:t xml:space="preserve"> (LNU) has </w:t>
      </w:r>
      <w:r w:rsidR="006F4496" w:rsidRPr="0031050D">
        <w:rPr>
          <w:rFonts w:ascii="Arial Narrow" w:hAnsi="Arial Narrow"/>
        </w:rPr>
        <w:t>operat</w:t>
      </w:r>
      <w:r w:rsidR="00B77E60" w:rsidRPr="0031050D">
        <w:rPr>
          <w:rFonts w:ascii="Arial Narrow" w:hAnsi="Arial Narrow"/>
        </w:rPr>
        <w:t xml:space="preserve">ed </w:t>
      </w:r>
      <w:r w:rsidR="002403AD" w:rsidRPr="0031050D">
        <w:rPr>
          <w:rFonts w:ascii="Arial Narrow" w:hAnsi="Arial Narrow"/>
        </w:rPr>
        <w:t xml:space="preserve">only </w:t>
      </w:r>
      <w:r w:rsidR="006F4496" w:rsidRPr="0031050D">
        <w:rPr>
          <w:rFonts w:ascii="Arial Narrow" w:hAnsi="Arial Narrow"/>
        </w:rPr>
        <w:t xml:space="preserve">conventional </w:t>
      </w:r>
      <w:r w:rsidR="00B77E60" w:rsidRPr="0031050D">
        <w:rPr>
          <w:rFonts w:ascii="Arial Narrow" w:hAnsi="Arial Narrow"/>
        </w:rPr>
        <w:t xml:space="preserve">power </w:t>
      </w:r>
      <w:r w:rsidR="006F4496" w:rsidRPr="0031050D">
        <w:rPr>
          <w:rFonts w:ascii="Arial Narrow" w:hAnsi="Arial Narrow"/>
        </w:rPr>
        <w:t>facilities</w:t>
      </w:r>
      <w:r w:rsidRPr="0031050D">
        <w:rPr>
          <w:rFonts w:ascii="Arial Narrow" w:hAnsi="Arial Narrow"/>
        </w:rPr>
        <w:t>. LNU</w:t>
      </w:r>
      <w:r w:rsidR="006F4496" w:rsidRPr="0031050D">
        <w:rPr>
          <w:rFonts w:ascii="Arial Narrow" w:hAnsi="Arial Narrow"/>
        </w:rPr>
        <w:t xml:space="preserve"> has been tasked</w:t>
      </w:r>
      <w:r w:rsidR="00B77E60" w:rsidRPr="0031050D">
        <w:rPr>
          <w:rFonts w:ascii="Arial Narrow" w:hAnsi="Arial Narrow"/>
        </w:rPr>
        <w:t xml:space="preserve"> by the Government</w:t>
      </w:r>
      <w:r w:rsidR="006F4496" w:rsidRPr="0031050D">
        <w:rPr>
          <w:rFonts w:ascii="Arial Narrow" w:hAnsi="Arial Narrow"/>
        </w:rPr>
        <w:t xml:space="preserve"> to </w:t>
      </w:r>
      <w:r w:rsidRPr="0031050D">
        <w:rPr>
          <w:rFonts w:ascii="Arial Narrow" w:hAnsi="Arial Narrow"/>
        </w:rPr>
        <w:t xml:space="preserve">get </w:t>
      </w:r>
      <w:r w:rsidR="006F4496" w:rsidRPr="0031050D">
        <w:rPr>
          <w:rFonts w:ascii="Arial Narrow" w:hAnsi="Arial Narrow"/>
        </w:rPr>
        <w:t>prepare</w:t>
      </w:r>
      <w:r w:rsidRPr="0031050D">
        <w:rPr>
          <w:rFonts w:ascii="Arial Narrow" w:hAnsi="Arial Narrow"/>
        </w:rPr>
        <w:t>d</w:t>
      </w:r>
      <w:r w:rsidR="006F4496" w:rsidRPr="0031050D">
        <w:rPr>
          <w:rFonts w:ascii="Arial Narrow" w:hAnsi="Arial Narrow"/>
        </w:rPr>
        <w:t xml:space="preserve"> to be</w:t>
      </w:r>
      <w:r w:rsidR="00B77E60" w:rsidRPr="0031050D">
        <w:rPr>
          <w:rFonts w:ascii="Arial Narrow" w:hAnsi="Arial Narrow"/>
        </w:rPr>
        <w:t>come</w:t>
      </w:r>
      <w:r w:rsidR="006F4496" w:rsidRPr="0031050D">
        <w:rPr>
          <w:rFonts w:ascii="Arial Narrow" w:hAnsi="Arial Narrow"/>
        </w:rPr>
        <w:t xml:space="preserve"> the future operat</w:t>
      </w:r>
      <w:r w:rsidRPr="0031050D">
        <w:rPr>
          <w:rFonts w:ascii="Arial Narrow" w:hAnsi="Arial Narrow"/>
        </w:rPr>
        <w:t>ing organi</w:t>
      </w:r>
      <w:r w:rsidR="000A7604" w:rsidRPr="0031050D">
        <w:rPr>
          <w:rFonts w:ascii="Arial Narrow" w:hAnsi="Arial Narrow"/>
        </w:rPr>
        <w:t>z</w:t>
      </w:r>
      <w:r w:rsidRPr="0031050D">
        <w:rPr>
          <w:rFonts w:ascii="Arial Narrow" w:hAnsi="Arial Narrow"/>
        </w:rPr>
        <w:t>ation</w:t>
      </w:r>
      <w:r w:rsidR="006F4496" w:rsidRPr="0031050D">
        <w:rPr>
          <w:rFonts w:ascii="Arial Narrow" w:hAnsi="Arial Narrow"/>
        </w:rPr>
        <w:t xml:space="preserve"> of the two NPP.</w:t>
      </w:r>
      <w:r w:rsidR="00570CAB" w:rsidRPr="0031050D">
        <w:rPr>
          <w:rFonts w:ascii="Arial Narrow" w:hAnsi="Arial Narrow"/>
        </w:rPr>
        <w:t xml:space="preserve"> </w:t>
      </w:r>
      <w:r w:rsidR="00B77E60" w:rsidRPr="0031050D">
        <w:rPr>
          <w:rFonts w:ascii="Arial Narrow" w:hAnsi="Arial Narrow"/>
        </w:rPr>
        <w:t>This includes, in early phase 3, the management of the bidding process for acquiring NPPs.</w:t>
      </w:r>
    </w:p>
    <w:p w:rsidR="00555982" w:rsidRPr="0031050D" w:rsidRDefault="00555982" w:rsidP="0031050D">
      <w:pPr>
        <w:spacing w:after="120" w:line="240" w:lineRule="auto"/>
        <w:jc w:val="both"/>
        <w:rPr>
          <w:rFonts w:ascii="Arial Narrow" w:hAnsi="Arial Narrow"/>
        </w:rPr>
      </w:pPr>
    </w:p>
    <w:p w:rsidR="00555982" w:rsidRPr="0031050D" w:rsidRDefault="00555982" w:rsidP="0031050D">
      <w:pPr>
        <w:spacing w:after="0" w:line="240" w:lineRule="auto"/>
        <w:jc w:val="center"/>
        <w:rPr>
          <w:rFonts w:ascii="Arial Narrow" w:hAnsi="Arial Narrow"/>
        </w:rPr>
      </w:pPr>
      <w:r w:rsidRPr="0031050D">
        <w:rPr>
          <w:rFonts w:ascii="Arial Narrow" w:hAnsi="Arial Narrow"/>
          <w:noProof/>
        </w:rPr>
        <w:drawing>
          <wp:inline distT="0" distB="0" distL="0" distR="0" wp14:anchorId="048DB09F" wp14:editId="4ABD797C">
            <wp:extent cx="4854170" cy="3044142"/>
            <wp:effectExtent l="0" t="0" r="0" b="0"/>
            <wp:docPr id="2" name="Picture 2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010" cy="304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982" w:rsidRPr="0031050D" w:rsidRDefault="00555982" w:rsidP="0031050D">
      <w:pPr>
        <w:spacing w:line="240" w:lineRule="auto"/>
        <w:jc w:val="center"/>
        <w:rPr>
          <w:rFonts w:ascii="Arial Narrow" w:hAnsi="Arial Narrow"/>
          <w:sz w:val="20"/>
          <w:u w:val="single"/>
        </w:rPr>
      </w:pPr>
    </w:p>
    <w:p w:rsidR="00555982" w:rsidRPr="0031050D" w:rsidRDefault="00555982" w:rsidP="0031050D">
      <w:pPr>
        <w:spacing w:line="240" w:lineRule="auto"/>
        <w:jc w:val="center"/>
        <w:rPr>
          <w:rFonts w:ascii="Arial Narrow" w:hAnsi="Arial Narrow"/>
          <w:sz w:val="20"/>
          <w:u w:val="single"/>
        </w:rPr>
      </w:pPr>
    </w:p>
    <w:p w:rsidR="00555982" w:rsidRPr="0031050D" w:rsidRDefault="00555982" w:rsidP="0031050D">
      <w:pPr>
        <w:spacing w:line="240" w:lineRule="auto"/>
        <w:jc w:val="center"/>
        <w:rPr>
          <w:rFonts w:ascii="Arial Narrow" w:hAnsi="Arial Narrow"/>
          <w:sz w:val="20"/>
        </w:rPr>
      </w:pPr>
      <w:r w:rsidRPr="0031050D">
        <w:rPr>
          <w:rFonts w:ascii="Arial Narrow" w:hAnsi="Arial Narrow"/>
          <w:sz w:val="20"/>
          <w:u w:val="single"/>
        </w:rPr>
        <w:t>Figure 1:</w:t>
      </w:r>
      <w:r w:rsidRPr="0031050D">
        <w:rPr>
          <w:rFonts w:ascii="Arial Narrow" w:hAnsi="Arial Narrow"/>
          <w:sz w:val="20"/>
        </w:rPr>
        <w:t xml:space="preserve"> Activities during the first three phases of a nuclear power programme </w:t>
      </w:r>
    </w:p>
    <w:p w:rsidR="00555982" w:rsidRPr="0031050D" w:rsidRDefault="00555982" w:rsidP="0031050D">
      <w:pPr>
        <w:spacing w:after="120" w:line="240" w:lineRule="auto"/>
        <w:jc w:val="both"/>
        <w:rPr>
          <w:rFonts w:ascii="Arial Narrow" w:hAnsi="Arial Narrow"/>
        </w:rPr>
      </w:pPr>
    </w:p>
    <w:p w:rsidR="000A7604" w:rsidRPr="0031050D" w:rsidRDefault="000A7604" w:rsidP="0031050D">
      <w:pPr>
        <w:spacing w:after="12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The </w:t>
      </w:r>
      <w:r w:rsidR="002403AD" w:rsidRPr="0031050D">
        <w:rPr>
          <w:rFonts w:ascii="Arial Narrow" w:hAnsi="Arial Narrow"/>
        </w:rPr>
        <w:t xml:space="preserve">Nuclear Safety Act </w:t>
      </w:r>
      <w:r w:rsidR="00656F68" w:rsidRPr="0031050D">
        <w:rPr>
          <w:rFonts w:ascii="Arial Narrow" w:hAnsi="Arial Narrow"/>
        </w:rPr>
        <w:t xml:space="preserve">was </w:t>
      </w:r>
      <w:r w:rsidR="002403AD" w:rsidRPr="0031050D">
        <w:rPr>
          <w:rFonts w:ascii="Arial Narrow" w:hAnsi="Arial Narrow"/>
        </w:rPr>
        <w:t xml:space="preserve">enacted </w:t>
      </w:r>
      <w:r w:rsidR="00656F68" w:rsidRPr="0031050D">
        <w:rPr>
          <w:rFonts w:ascii="Arial Narrow" w:hAnsi="Arial Narrow"/>
        </w:rPr>
        <w:t xml:space="preserve">in 2012 </w:t>
      </w:r>
      <w:r w:rsidR="002403AD" w:rsidRPr="0031050D">
        <w:rPr>
          <w:rFonts w:ascii="Arial Narrow" w:hAnsi="Arial Narrow"/>
        </w:rPr>
        <w:t>establish</w:t>
      </w:r>
      <w:r w:rsidR="005A1EBC" w:rsidRPr="0031050D">
        <w:rPr>
          <w:rFonts w:ascii="Arial Narrow" w:hAnsi="Arial Narrow"/>
        </w:rPr>
        <w:t>ing</w:t>
      </w:r>
      <w:r w:rsidR="002403AD" w:rsidRPr="0031050D">
        <w:rPr>
          <w:rFonts w:ascii="Arial Narrow" w:hAnsi="Arial Narrow"/>
        </w:rPr>
        <w:t xml:space="preserve"> the</w:t>
      </w:r>
      <w:r w:rsidR="005A1EBC" w:rsidRPr="0031050D">
        <w:rPr>
          <w:rFonts w:ascii="Arial Narrow" w:hAnsi="Arial Narrow"/>
        </w:rPr>
        <w:t xml:space="preserve"> Lilliput</w:t>
      </w:r>
      <w:r w:rsidR="002403AD" w:rsidRPr="0031050D">
        <w:rPr>
          <w:rFonts w:ascii="Arial Narrow" w:hAnsi="Arial Narrow"/>
        </w:rPr>
        <w:t xml:space="preserve"> Nuclear Safety Authority (</w:t>
      </w:r>
      <w:r w:rsidR="005A1EBC" w:rsidRPr="0031050D">
        <w:rPr>
          <w:rFonts w:ascii="Arial Narrow" w:hAnsi="Arial Narrow"/>
        </w:rPr>
        <w:t>L</w:t>
      </w:r>
      <w:r w:rsidR="002403AD" w:rsidRPr="0031050D">
        <w:rPr>
          <w:rFonts w:ascii="Arial Narrow" w:hAnsi="Arial Narrow"/>
        </w:rPr>
        <w:t>NSA) as an independ</w:t>
      </w:r>
      <w:r w:rsidRPr="0031050D">
        <w:rPr>
          <w:rFonts w:ascii="Arial Narrow" w:hAnsi="Arial Narrow"/>
        </w:rPr>
        <w:t>e</w:t>
      </w:r>
      <w:r w:rsidR="002403AD" w:rsidRPr="0031050D">
        <w:rPr>
          <w:rFonts w:ascii="Arial Narrow" w:hAnsi="Arial Narrow"/>
        </w:rPr>
        <w:t>nt regulatory body.</w:t>
      </w:r>
      <w:r w:rsidR="005A1EBC" w:rsidRPr="0031050D">
        <w:rPr>
          <w:rFonts w:ascii="Arial Narrow" w:hAnsi="Arial Narrow"/>
        </w:rPr>
        <w:t xml:space="preserve"> Since established, </w:t>
      </w:r>
      <w:r w:rsidRPr="0031050D">
        <w:rPr>
          <w:rFonts w:ascii="Arial Narrow" w:hAnsi="Arial Narrow"/>
        </w:rPr>
        <w:t>L</w:t>
      </w:r>
      <w:r w:rsidR="005A1EBC" w:rsidRPr="0031050D">
        <w:rPr>
          <w:rFonts w:ascii="Arial Narrow" w:hAnsi="Arial Narrow"/>
        </w:rPr>
        <w:t xml:space="preserve">NSA has initiated activities </w:t>
      </w:r>
      <w:r w:rsidR="006D1DDD" w:rsidRPr="0031050D">
        <w:rPr>
          <w:rFonts w:ascii="Arial Narrow" w:hAnsi="Arial Narrow"/>
        </w:rPr>
        <w:t xml:space="preserve">and some processes </w:t>
      </w:r>
      <w:r w:rsidR="005A1EBC" w:rsidRPr="0031050D">
        <w:rPr>
          <w:rFonts w:ascii="Arial Narrow" w:hAnsi="Arial Narrow"/>
        </w:rPr>
        <w:t xml:space="preserve">in order to develop the regulatory framework of nuclear safety. However, </w:t>
      </w:r>
      <w:r w:rsidR="004933F1" w:rsidRPr="0031050D">
        <w:rPr>
          <w:rFonts w:ascii="Arial Narrow" w:hAnsi="Arial Narrow"/>
        </w:rPr>
        <w:t xml:space="preserve">LNSA does not yet have the full capabilities to regulate nuclear safety and additional </w:t>
      </w:r>
      <w:r w:rsidR="005A1EBC" w:rsidRPr="0031050D">
        <w:rPr>
          <w:rFonts w:ascii="Arial Narrow" w:hAnsi="Arial Narrow"/>
        </w:rPr>
        <w:t xml:space="preserve">regulatory safety requirements </w:t>
      </w:r>
      <w:r w:rsidR="00B7017C" w:rsidRPr="0031050D">
        <w:rPr>
          <w:rFonts w:ascii="Arial Narrow" w:hAnsi="Arial Narrow"/>
        </w:rPr>
        <w:t>that the utility needs to include in its bid specification</w:t>
      </w:r>
      <w:r w:rsidR="004933F1" w:rsidRPr="0031050D">
        <w:rPr>
          <w:rFonts w:ascii="Arial Narrow" w:hAnsi="Arial Narrow"/>
        </w:rPr>
        <w:t>.</w:t>
      </w:r>
      <w:r w:rsidR="009D3C17" w:rsidRPr="0031050D">
        <w:rPr>
          <w:rFonts w:ascii="Arial Narrow" w:hAnsi="Arial Narrow"/>
        </w:rPr>
        <w:t xml:space="preserve"> </w:t>
      </w:r>
      <w:r w:rsidR="0096647A" w:rsidRPr="0031050D">
        <w:rPr>
          <w:rFonts w:ascii="Arial Narrow" w:hAnsi="Arial Narrow"/>
        </w:rPr>
        <w:t>Most of the work regarding initial site survey for NPP and environmental impact assessment</w:t>
      </w:r>
      <w:r w:rsidR="005A1EBC" w:rsidRPr="0031050D">
        <w:rPr>
          <w:rFonts w:ascii="Arial Narrow" w:hAnsi="Arial Narrow"/>
        </w:rPr>
        <w:t xml:space="preserve"> (EIA)</w:t>
      </w:r>
      <w:r w:rsidR="0096647A" w:rsidRPr="0031050D">
        <w:rPr>
          <w:rFonts w:ascii="Arial Narrow" w:hAnsi="Arial Narrow"/>
        </w:rPr>
        <w:t xml:space="preserve"> </w:t>
      </w:r>
      <w:r w:rsidR="00570CAB" w:rsidRPr="0031050D">
        <w:rPr>
          <w:rFonts w:ascii="Arial Narrow" w:hAnsi="Arial Narrow"/>
        </w:rPr>
        <w:t xml:space="preserve">has been carried out </w:t>
      </w:r>
      <w:r w:rsidR="0096647A" w:rsidRPr="0031050D">
        <w:rPr>
          <w:rFonts w:ascii="Arial Narrow" w:hAnsi="Arial Narrow"/>
        </w:rPr>
        <w:t>by the relevant organizations. Later on</w:t>
      </w:r>
      <w:r w:rsidRPr="0031050D">
        <w:rPr>
          <w:rFonts w:ascii="Arial Narrow" w:hAnsi="Arial Narrow"/>
        </w:rPr>
        <w:t>, according to the national plan</w:t>
      </w:r>
      <w:r w:rsidR="005A1EBC" w:rsidRPr="0031050D">
        <w:rPr>
          <w:rFonts w:ascii="Arial Narrow" w:hAnsi="Arial Narrow"/>
        </w:rPr>
        <w:t>, LNU</w:t>
      </w:r>
      <w:r w:rsidR="0096647A" w:rsidRPr="0031050D">
        <w:rPr>
          <w:rFonts w:ascii="Arial Narrow" w:hAnsi="Arial Narrow"/>
        </w:rPr>
        <w:t xml:space="preserve"> will submit </w:t>
      </w:r>
      <w:r w:rsidR="005A1EBC" w:rsidRPr="0031050D">
        <w:rPr>
          <w:rFonts w:ascii="Arial Narrow" w:hAnsi="Arial Narrow"/>
        </w:rPr>
        <w:t>to LNSA</w:t>
      </w:r>
      <w:r w:rsidR="00570CAB" w:rsidRPr="0031050D">
        <w:rPr>
          <w:rFonts w:ascii="Arial Narrow" w:hAnsi="Arial Narrow"/>
        </w:rPr>
        <w:t xml:space="preserve"> the</w:t>
      </w:r>
      <w:r w:rsidR="005A1EBC" w:rsidRPr="0031050D">
        <w:rPr>
          <w:rFonts w:ascii="Arial Narrow" w:hAnsi="Arial Narrow"/>
        </w:rPr>
        <w:t xml:space="preserve"> </w:t>
      </w:r>
      <w:r w:rsidRPr="0031050D">
        <w:rPr>
          <w:rFonts w:ascii="Arial Narrow" w:hAnsi="Arial Narrow"/>
        </w:rPr>
        <w:t xml:space="preserve">EIA and </w:t>
      </w:r>
      <w:r w:rsidR="0096647A" w:rsidRPr="0031050D">
        <w:rPr>
          <w:rFonts w:ascii="Arial Narrow" w:hAnsi="Arial Narrow"/>
        </w:rPr>
        <w:t xml:space="preserve">site evaluation report. </w:t>
      </w:r>
    </w:p>
    <w:p w:rsidR="0096647A" w:rsidRPr="0031050D" w:rsidRDefault="0096647A" w:rsidP="0031050D">
      <w:pPr>
        <w:spacing w:after="12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lastRenderedPageBreak/>
        <w:t xml:space="preserve">Preliminary Safety Analysis Report (PSAR) will be submitted </w:t>
      </w:r>
      <w:r w:rsidR="000A7604" w:rsidRPr="0031050D">
        <w:rPr>
          <w:rFonts w:ascii="Arial Narrow" w:hAnsi="Arial Narrow"/>
        </w:rPr>
        <w:t>in phase 3</w:t>
      </w:r>
      <w:r w:rsidRPr="0031050D">
        <w:rPr>
          <w:rFonts w:ascii="Arial Narrow" w:hAnsi="Arial Narrow"/>
        </w:rPr>
        <w:t xml:space="preserve"> </w:t>
      </w:r>
      <w:r w:rsidR="00E73A57" w:rsidRPr="0031050D">
        <w:rPr>
          <w:rFonts w:ascii="Arial Narrow" w:hAnsi="Arial Narrow"/>
        </w:rPr>
        <w:t xml:space="preserve">to support the </w:t>
      </w:r>
      <w:r w:rsidR="000A7604" w:rsidRPr="0031050D">
        <w:rPr>
          <w:rFonts w:ascii="Arial Narrow" w:hAnsi="Arial Narrow"/>
        </w:rPr>
        <w:t>design-</w:t>
      </w:r>
      <w:r w:rsidR="00E73A57" w:rsidRPr="0031050D">
        <w:rPr>
          <w:rFonts w:ascii="Arial Narrow" w:hAnsi="Arial Narrow"/>
        </w:rPr>
        <w:t>construction application.</w:t>
      </w:r>
      <w:r w:rsidRPr="0031050D">
        <w:rPr>
          <w:rFonts w:ascii="Arial Narrow" w:hAnsi="Arial Narrow"/>
        </w:rPr>
        <w:t xml:space="preserve"> </w:t>
      </w:r>
      <w:r w:rsidR="000A7604" w:rsidRPr="0031050D">
        <w:rPr>
          <w:rFonts w:ascii="Arial Narrow" w:hAnsi="Arial Narrow"/>
        </w:rPr>
        <w:t xml:space="preserve">After regulatory review and assessment, when satisfied itself with the application, LNSA will issue </w:t>
      </w:r>
      <w:r w:rsidR="00E73A57" w:rsidRPr="0031050D">
        <w:rPr>
          <w:rFonts w:ascii="Arial Narrow" w:hAnsi="Arial Narrow"/>
        </w:rPr>
        <w:t xml:space="preserve">the </w:t>
      </w:r>
      <w:r w:rsidR="000A7604" w:rsidRPr="0031050D">
        <w:rPr>
          <w:rFonts w:ascii="Arial Narrow" w:hAnsi="Arial Narrow"/>
        </w:rPr>
        <w:t>‘</w:t>
      </w:r>
      <w:r w:rsidRPr="0031050D">
        <w:rPr>
          <w:rFonts w:ascii="Arial Narrow" w:hAnsi="Arial Narrow"/>
        </w:rPr>
        <w:t>construction</w:t>
      </w:r>
      <w:r w:rsidR="000A7604" w:rsidRPr="0031050D">
        <w:rPr>
          <w:rFonts w:ascii="Arial Narrow" w:hAnsi="Arial Narrow"/>
        </w:rPr>
        <w:t>’</w:t>
      </w:r>
      <w:r w:rsidRPr="0031050D">
        <w:rPr>
          <w:rFonts w:ascii="Arial Narrow" w:hAnsi="Arial Narrow"/>
        </w:rPr>
        <w:t xml:space="preserve"> license</w:t>
      </w:r>
      <w:r w:rsidR="000A7604" w:rsidRPr="0031050D">
        <w:rPr>
          <w:rFonts w:ascii="Arial Narrow" w:hAnsi="Arial Narrow"/>
        </w:rPr>
        <w:t xml:space="preserve">. </w:t>
      </w:r>
      <w:r w:rsidR="00E73A57" w:rsidRPr="0031050D">
        <w:rPr>
          <w:rFonts w:ascii="Arial Narrow" w:hAnsi="Arial Narrow"/>
        </w:rPr>
        <w:t>Upon receiving construction license, first concrete pouring could be started in middle of phase 3. The Final Safety Analysis Report (FSAR) is expected to be submitted probably in early phase 4 (operation phase).</w:t>
      </w:r>
      <w:r w:rsidR="00691AF2" w:rsidRPr="0031050D">
        <w:rPr>
          <w:rFonts w:ascii="Arial Narrow" w:hAnsi="Arial Narrow"/>
        </w:rPr>
        <w:t xml:space="preserve"> </w:t>
      </w:r>
      <w:r w:rsidRPr="0031050D">
        <w:rPr>
          <w:rFonts w:ascii="Arial Narrow" w:hAnsi="Arial Narrow"/>
        </w:rPr>
        <w:t xml:space="preserve">Major milestones </w:t>
      </w:r>
      <w:r w:rsidR="004933F1" w:rsidRPr="0031050D">
        <w:rPr>
          <w:rFonts w:ascii="Arial Narrow" w:hAnsi="Arial Narrow"/>
        </w:rPr>
        <w:t xml:space="preserve">of the nuclear power programme </w:t>
      </w:r>
      <w:r w:rsidRPr="0031050D">
        <w:rPr>
          <w:rFonts w:ascii="Arial Narrow" w:hAnsi="Arial Narrow"/>
        </w:rPr>
        <w:t xml:space="preserve">are given in </w:t>
      </w:r>
      <w:r w:rsidR="004933F1" w:rsidRPr="0031050D">
        <w:rPr>
          <w:rFonts w:ascii="Arial Narrow" w:hAnsi="Arial Narrow"/>
        </w:rPr>
        <w:t>f</w:t>
      </w:r>
      <w:r w:rsidRPr="0031050D">
        <w:rPr>
          <w:rFonts w:ascii="Arial Narrow" w:hAnsi="Arial Narrow"/>
        </w:rPr>
        <w:t>igure 1.</w:t>
      </w:r>
    </w:p>
    <w:p w:rsidR="0096647A" w:rsidRPr="0031050D" w:rsidRDefault="0096647A" w:rsidP="0031050D">
      <w:pPr>
        <w:pStyle w:val="ListParagraph"/>
        <w:keepNext/>
        <w:numPr>
          <w:ilvl w:val="1"/>
          <w:numId w:val="24"/>
        </w:numPr>
        <w:spacing w:before="240" w:after="120" w:line="240" w:lineRule="auto"/>
        <w:ind w:left="788" w:hanging="431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 xml:space="preserve">Functions of </w:t>
      </w:r>
      <w:r w:rsidR="005A1EBC" w:rsidRPr="0031050D">
        <w:rPr>
          <w:rFonts w:ascii="Arial Narrow" w:hAnsi="Arial Narrow"/>
          <w:b/>
          <w:color w:val="365F91" w:themeColor="accent1" w:themeShade="BF"/>
        </w:rPr>
        <w:t>LNSA</w:t>
      </w:r>
    </w:p>
    <w:p w:rsidR="00DC11B5" w:rsidRPr="0031050D" w:rsidRDefault="00656F68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 xml:space="preserve">The 2012 Nuclear Safety Act assigns to LNRA </w:t>
      </w:r>
      <w:r w:rsidR="004933F1" w:rsidRPr="0031050D">
        <w:rPr>
          <w:rFonts w:ascii="Arial Narrow" w:hAnsi="Arial Narrow"/>
          <w:bCs/>
          <w:color w:val="000000"/>
          <w:lang w:eastAsia="ja-JP"/>
        </w:rPr>
        <w:t>the responsi</w:t>
      </w:r>
      <w:r w:rsidR="00700163" w:rsidRPr="0031050D">
        <w:rPr>
          <w:rFonts w:ascii="Arial Narrow" w:hAnsi="Arial Narrow"/>
          <w:bCs/>
          <w:color w:val="000000"/>
          <w:lang w:eastAsia="ja-JP"/>
        </w:rPr>
        <w:t>b</w:t>
      </w:r>
      <w:r w:rsidR="004933F1" w:rsidRPr="0031050D">
        <w:rPr>
          <w:rFonts w:ascii="Arial Narrow" w:hAnsi="Arial Narrow"/>
          <w:bCs/>
          <w:color w:val="000000"/>
          <w:lang w:eastAsia="ja-JP"/>
        </w:rPr>
        <w:t xml:space="preserve">ility </w:t>
      </w:r>
      <w:r w:rsidR="00DC11B5" w:rsidRPr="0031050D">
        <w:rPr>
          <w:rFonts w:ascii="Arial Narrow" w:hAnsi="Arial Narrow"/>
          <w:bCs/>
          <w:color w:val="000000"/>
          <w:lang w:eastAsia="ja-JP"/>
        </w:rPr>
        <w:t xml:space="preserve">to regulate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nuclear safety of </w:t>
      </w:r>
      <w:r w:rsidR="00DC11B5" w:rsidRPr="0031050D">
        <w:rPr>
          <w:rFonts w:ascii="Arial Narrow" w:hAnsi="Arial Narrow"/>
          <w:bCs/>
          <w:color w:val="000000"/>
          <w:lang w:eastAsia="ja-JP"/>
        </w:rPr>
        <w:t xml:space="preserve">the </w:t>
      </w:r>
      <w:r w:rsidRPr="0031050D">
        <w:rPr>
          <w:rFonts w:ascii="Arial Narrow" w:hAnsi="Arial Narrow"/>
          <w:bCs/>
          <w:color w:val="000000"/>
          <w:lang w:eastAsia="ja-JP"/>
        </w:rPr>
        <w:t>expected NPP</w:t>
      </w:r>
      <w:r w:rsidR="006F4496" w:rsidRPr="0031050D">
        <w:rPr>
          <w:rFonts w:ascii="Arial Narrow" w:hAnsi="Arial Narrow"/>
          <w:bCs/>
          <w:color w:val="000000"/>
          <w:lang w:eastAsia="ja-JP"/>
        </w:rPr>
        <w:t xml:space="preserve">. </w:t>
      </w:r>
      <w:r w:rsidR="005A1EBC" w:rsidRPr="0031050D">
        <w:rPr>
          <w:rFonts w:ascii="Arial Narrow" w:hAnsi="Arial Narrow"/>
          <w:bCs/>
          <w:color w:val="000000"/>
          <w:lang w:eastAsia="ja-JP"/>
        </w:rPr>
        <w:t xml:space="preserve">LNSA </w:t>
      </w:r>
      <w:r w:rsidR="006F4496" w:rsidRPr="0031050D">
        <w:rPr>
          <w:rFonts w:ascii="Arial Narrow" w:hAnsi="Arial Narrow"/>
          <w:bCs/>
          <w:color w:val="000000"/>
          <w:lang w:eastAsia="ja-JP"/>
        </w:rPr>
        <w:t>is also tasked by this Act</w:t>
      </w:r>
      <w:r w:rsidR="006F23AF" w:rsidRPr="0031050D">
        <w:rPr>
          <w:rFonts w:ascii="Arial Narrow" w:hAnsi="Arial Narrow"/>
          <w:bCs/>
          <w:color w:val="000000"/>
          <w:lang w:eastAsia="ja-JP"/>
        </w:rPr>
        <w:t>,</w:t>
      </w:r>
      <w:r w:rsidR="006F4496" w:rsidRPr="0031050D">
        <w:rPr>
          <w:rFonts w:ascii="Arial Narrow" w:hAnsi="Arial Narrow"/>
          <w:bCs/>
          <w:color w:val="000000"/>
          <w:lang w:eastAsia="ja-JP"/>
        </w:rPr>
        <w:t xml:space="preserve">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>to contribute to the public information</w:t>
      </w:r>
      <w:r w:rsidR="006F23AF" w:rsidRPr="0031050D" w:rsidDel="00656F68">
        <w:rPr>
          <w:rFonts w:ascii="Arial Narrow" w:hAnsi="Arial Narrow"/>
          <w:bCs/>
          <w:color w:val="000000"/>
          <w:lang w:eastAsia="ja-JP"/>
        </w:rPr>
        <w:t xml:space="preserve">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and to </w:t>
      </w:r>
      <w:r w:rsidR="006F4496" w:rsidRPr="0031050D">
        <w:rPr>
          <w:rFonts w:ascii="Arial Narrow" w:hAnsi="Arial Narrow"/>
          <w:bCs/>
          <w:color w:val="000000"/>
          <w:lang w:eastAsia="ja-JP"/>
        </w:rPr>
        <w:t>advis</w:t>
      </w:r>
      <w:r w:rsidRPr="0031050D">
        <w:rPr>
          <w:rFonts w:ascii="Arial Narrow" w:hAnsi="Arial Narrow"/>
          <w:bCs/>
          <w:color w:val="000000"/>
          <w:lang w:eastAsia="ja-JP"/>
        </w:rPr>
        <w:t>e</w:t>
      </w:r>
      <w:r w:rsidR="006F4496" w:rsidRPr="0031050D">
        <w:rPr>
          <w:rFonts w:ascii="Arial Narrow" w:hAnsi="Arial Narrow"/>
          <w:bCs/>
          <w:color w:val="000000"/>
          <w:lang w:eastAsia="ja-JP"/>
        </w:rPr>
        <w:t xml:space="preserve"> the Government, especially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as regards </w:t>
      </w:r>
      <w:r w:rsidR="006F4496" w:rsidRPr="0031050D">
        <w:rPr>
          <w:rFonts w:ascii="Arial Narrow" w:hAnsi="Arial Narrow"/>
          <w:bCs/>
          <w:color w:val="000000"/>
          <w:lang w:eastAsia="ja-JP"/>
        </w:rPr>
        <w:t xml:space="preserve">international commitments to be fulfilled by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>Lilliput</w:t>
      </w:r>
      <w:r w:rsidR="006F4496" w:rsidRPr="0031050D">
        <w:rPr>
          <w:rFonts w:ascii="Arial Narrow" w:hAnsi="Arial Narrow"/>
          <w:bCs/>
          <w:color w:val="000000"/>
          <w:lang w:eastAsia="ja-JP"/>
        </w:rPr>
        <w:t>.</w:t>
      </w:r>
      <w:r w:rsidR="00700163" w:rsidRPr="0031050D">
        <w:rPr>
          <w:rFonts w:ascii="Arial Narrow" w:hAnsi="Arial Narrow"/>
          <w:bCs/>
          <w:color w:val="000000"/>
          <w:lang w:eastAsia="ja-JP"/>
        </w:rPr>
        <w:t xml:space="preserve"> </w:t>
      </w:r>
      <w:r w:rsidR="00DC11B5" w:rsidRPr="0031050D">
        <w:rPr>
          <w:rFonts w:ascii="Arial Narrow" w:hAnsi="Arial Narrow"/>
          <w:bCs/>
          <w:color w:val="000000"/>
          <w:lang w:eastAsia="ja-JP"/>
        </w:rPr>
        <w:t xml:space="preserve">According to this mandate,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LNSA is required to </w:t>
      </w:r>
      <w:r w:rsidR="00784C78" w:rsidRPr="0031050D">
        <w:rPr>
          <w:rFonts w:ascii="Arial Narrow" w:hAnsi="Arial Narrow"/>
          <w:bCs/>
          <w:color w:val="000000"/>
          <w:lang w:eastAsia="ja-JP"/>
        </w:rPr>
        <w:t>discharge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 the </w:t>
      </w:r>
      <w:r w:rsidR="00DC11B5" w:rsidRPr="0031050D">
        <w:rPr>
          <w:rFonts w:ascii="Arial Narrow" w:hAnsi="Arial Narrow"/>
          <w:bCs/>
          <w:color w:val="000000"/>
          <w:lang w:eastAsia="ja-JP"/>
        </w:rPr>
        <w:t xml:space="preserve">following core and support functions will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in order </w:t>
      </w:r>
      <w:r w:rsidR="00DC11B5" w:rsidRPr="0031050D">
        <w:rPr>
          <w:rFonts w:ascii="Arial Narrow" w:hAnsi="Arial Narrow"/>
          <w:bCs/>
          <w:color w:val="000000"/>
          <w:lang w:eastAsia="ja-JP"/>
        </w:rPr>
        <w:t>to fulfill its legal obligations:</w:t>
      </w:r>
    </w:p>
    <w:p w:rsidR="00DC11B5" w:rsidRPr="0031050D" w:rsidRDefault="00DC11B5" w:rsidP="0031050D">
      <w:pPr>
        <w:pStyle w:val="ListParagraph"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>Core Functions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Regulations and Guides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Authorization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Review and Assessment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Inspection and Enforcement</w:t>
      </w:r>
    </w:p>
    <w:p w:rsidR="00DC11B5" w:rsidRPr="0031050D" w:rsidRDefault="00DC11B5" w:rsidP="0031050D">
      <w:pPr>
        <w:pStyle w:val="ListParagraph"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>Support Functions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/>
          <w:bCs/>
          <w:color w:val="000000"/>
          <w:u w:val="single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International Co-operation</w:t>
      </w:r>
      <w:r w:rsidR="00CF44D8" w:rsidRPr="0031050D">
        <w:rPr>
          <w:rFonts w:ascii="Arial Narrow" w:hAnsi="Arial Narrow"/>
          <w:bCs/>
          <w:color w:val="000000"/>
          <w:lang w:eastAsia="ja-JP"/>
        </w:rPr>
        <w:t xml:space="preserve"> and </w:t>
      </w:r>
      <w:r w:rsidRPr="0031050D">
        <w:rPr>
          <w:rFonts w:ascii="Arial Narrow" w:hAnsi="Arial Narrow"/>
          <w:bCs/>
          <w:color w:val="000000"/>
          <w:lang w:eastAsia="ja-JP"/>
        </w:rPr>
        <w:t>Public Information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/>
          <w:bCs/>
          <w:color w:val="000000"/>
          <w:u w:val="single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Research and Development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 related to nuclear safety</w:t>
      </w:r>
    </w:p>
    <w:p w:rsidR="00DC11B5" w:rsidRPr="0031050D" w:rsidRDefault="00DC11B5" w:rsidP="0031050D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Arial Narrow" w:hAnsi="Arial Narrow"/>
          <w:b/>
          <w:bCs/>
          <w:color w:val="000000"/>
          <w:u w:val="single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Human Resource Development</w:t>
      </w:r>
    </w:p>
    <w:p w:rsidR="005A287E" w:rsidRPr="0031050D" w:rsidRDefault="005A287E" w:rsidP="0031050D">
      <w:pPr>
        <w:pStyle w:val="ListParagraph"/>
        <w:keepNext/>
        <w:numPr>
          <w:ilvl w:val="1"/>
          <w:numId w:val="24"/>
        </w:numPr>
        <w:spacing w:before="240" w:after="120" w:line="240" w:lineRule="auto"/>
        <w:ind w:left="788" w:hanging="431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>Organization of LNSA</w:t>
      </w:r>
    </w:p>
    <w:p w:rsidR="00691AF2" w:rsidRPr="0031050D" w:rsidRDefault="0096647A" w:rsidP="0031050D">
      <w:pPr>
        <w:keepNext/>
        <w:spacing w:after="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 xml:space="preserve">Organizational structure of </w:t>
      </w:r>
      <w:r w:rsidR="006F23AF" w:rsidRPr="0031050D">
        <w:rPr>
          <w:rFonts w:ascii="Arial Narrow" w:hAnsi="Arial Narrow"/>
          <w:bCs/>
          <w:color w:val="000000"/>
          <w:lang w:eastAsia="ja-JP"/>
        </w:rPr>
        <w:t xml:space="preserve">LNSA </w:t>
      </w:r>
      <w:r w:rsidRPr="0031050D">
        <w:rPr>
          <w:rFonts w:ascii="Arial Narrow" w:hAnsi="Arial Narrow"/>
          <w:bCs/>
          <w:color w:val="000000"/>
          <w:lang w:eastAsia="ja-JP"/>
        </w:rPr>
        <w:t>is given in Figure 2.</w:t>
      </w:r>
    </w:p>
    <w:p w:rsidR="00691AF2" w:rsidRPr="0031050D" w:rsidRDefault="00691AF2" w:rsidP="0031050D">
      <w:pPr>
        <w:keepNext/>
        <w:spacing w:after="0" w:line="240" w:lineRule="auto"/>
        <w:jc w:val="both"/>
        <w:rPr>
          <w:rFonts w:ascii="Arial Narrow" w:hAnsi="Arial Narrow"/>
          <w:bCs/>
          <w:color w:val="000000"/>
          <w:lang w:eastAsia="ja-JP"/>
        </w:rPr>
      </w:pPr>
    </w:p>
    <w:p w:rsidR="002E11FB" w:rsidRPr="0031050D" w:rsidRDefault="002E11FB" w:rsidP="0031050D">
      <w:pPr>
        <w:keepNext/>
        <w:spacing w:after="0" w:line="240" w:lineRule="auto"/>
        <w:jc w:val="both"/>
        <w:rPr>
          <w:rFonts w:ascii="Arial Narrow" w:hAnsi="Arial Narrow"/>
          <w:b/>
        </w:rPr>
      </w:pPr>
    </w:p>
    <w:p w:rsidR="002E11FB" w:rsidRPr="0031050D" w:rsidRDefault="008E1C30" w:rsidP="0031050D">
      <w:pPr>
        <w:spacing w:after="0" w:line="240" w:lineRule="auto"/>
        <w:jc w:val="center"/>
        <w:rPr>
          <w:rFonts w:ascii="Arial Narrow" w:hAnsi="Arial Narrow"/>
          <w:b/>
        </w:rPr>
      </w:pPr>
      <w:r w:rsidRPr="0031050D">
        <w:rPr>
          <w:rFonts w:ascii="Arial Narrow" w:hAnsi="Arial Narrow"/>
          <w:b/>
          <w:noProof/>
        </w:rPr>
        <w:drawing>
          <wp:inline distT="0" distB="0" distL="0" distR="0" wp14:anchorId="0FA1AA9F" wp14:editId="481B5227">
            <wp:extent cx="3634451" cy="2309517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605" cy="230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B36" w:rsidRPr="0031050D" w:rsidRDefault="00123B36" w:rsidP="0031050D">
      <w:pPr>
        <w:spacing w:after="0" w:line="240" w:lineRule="auto"/>
        <w:jc w:val="center"/>
        <w:rPr>
          <w:rFonts w:ascii="Arial Narrow" w:hAnsi="Arial Narrow"/>
          <w:b/>
        </w:rPr>
      </w:pPr>
    </w:p>
    <w:p w:rsidR="00123B36" w:rsidRPr="0031050D" w:rsidRDefault="00123B36" w:rsidP="0031050D">
      <w:pPr>
        <w:spacing w:after="0" w:line="240" w:lineRule="auto"/>
        <w:jc w:val="center"/>
        <w:rPr>
          <w:rFonts w:ascii="Arial Narrow" w:hAnsi="Arial Narrow"/>
          <w:b/>
        </w:rPr>
      </w:pPr>
    </w:p>
    <w:p w:rsidR="00C276F3" w:rsidRPr="0031050D" w:rsidRDefault="00DC11B5" w:rsidP="0031050D">
      <w:pPr>
        <w:spacing w:after="0" w:line="240" w:lineRule="auto"/>
        <w:jc w:val="center"/>
        <w:rPr>
          <w:rFonts w:ascii="Arial Narrow" w:hAnsi="Arial Narrow"/>
          <w:sz w:val="20"/>
        </w:rPr>
      </w:pPr>
      <w:r w:rsidRPr="0031050D">
        <w:rPr>
          <w:rFonts w:ascii="Arial Narrow" w:hAnsi="Arial Narrow"/>
          <w:sz w:val="20"/>
          <w:u w:val="single"/>
        </w:rPr>
        <w:t>Figure 2</w:t>
      </w:r>
      <w:r w:rsidR="00C276F3" w:rsidRPr="0031050D">
        <w:rPr>
          <w:rFonts w:ascii="Arial Narrow" w:hAnsi="Arial Narrow"/>
          <w:sz w:val="20"/>
          <w:u w:val="single"/>
        </w:rPr>
        <w:t>:</w:t>
      </w:r>
      <w:r w:rsidR="00C276F3" w:rsidRPr="0031050D">
        <w:rPr>
          <w:rFonts w:ascii="Arial Narrow" w:hAnsi="Arial Narrow"/>
          <w:sz w:val="20"/>
        </w:rPr>
        <w:t xml:space="preserve"> Organizational </w:t>
      </w:r>
      <w:r w:rsidR="004B2479" w:rsidRPr="0031050D">
        <w:rPr>
          <w:rFonts w:ascii="Arial Narrow" w:hAnsi="Arial Narrow"/>
          <w:sz w:val="20"/>
        </w:rPr>
        <w:t>c</w:t>
      </w:r>
      <w:r w:rsidR="002E11FB" w:rsidRPr="0031050D">
        <w:rPr>
          <w:rFonts w:ascii="Arial Narrow" w:hAnsi="Arial Narrow"/>
          <w:sz w:val="20"/>
        </w:rPr>
        <w:t>hart of LNSA</w:t>
      </w:r>
    </w:p>
    <w:p w:rsidR="004C5BFE" w:rsidRPr="0031050D" w:rsidRDefault="004C5BFE" w:rsidP="0031050D">
      <w:pPr>
        <w:spacing w:after="0" w:line="240" w:lineRule="auto"/>
        <w:jc w:val="both"/>
        <w:rPr>
          <w:rFonts w:ascii="Arial Narrow" w:hAnsi="Arial Narrow"/>
          <w:color w:val="000000"/>
          <w:lang w:eastAsia="ja-JP"/>
        </w:rPr>
      </w:pPr>
    </w:p>
    <w:p w:rsidR="00F2308B" w:rsidRPr="0031050D" w:rsidRDefault="00F2308B" w:rsidP="0031050D">
      <w:pPr>
        <w:spacing w:after="120" w:line="240" w:lineRule="auto"/>
        <w:jc w:val="both"/>
        <w:rPr>
          <w:rFonts w:ascii="Arial Narrow" w:hAnsi="Arial Narrow"/>
          <w:color w:val="000000"/>
          <w:lang w:eastAsia="ja-JP"/>
        </w:rPr>
      </w:pPr>
    </w:p>
    <w:p w:rsidR="00784C78" w:rsidRPr="0031050D" w:rsidRDefault="00784C78" w:rsidP="0031050D">
      <w:pPr>
        <w:spacing w:after="120" w:line="240" w:lineRule="auto"/>
        <w:jc w:val="both"/>
        <w:rPr>
          <w:rFonts w:ascii="Arial Narrow" w:hAnsi="Arial Narrow"/>
          <w:color w:val="000000"/>
          <w:lang w:eastAsia="ja-JP"/>
        </w:rPr>
      </w:pPr>
      <w:r w:rsidRPr="0031050D">
        <w:rPr>
          <w:rFonts w:ascii="Arial Narrow" w:hAnsi="Arial Narrow"/>
          <w:color w:val="000000"/>
          <w:lang w:eastAsia="ja-JP"/>
        </w:rPr>
        <w:t xml:space="preserve">The LNSA Board comprises the Chairperson and </w:t>
      </w:r>
      <w:r w:rsidR="008E1C30" w:rsidRPr="0031050D">
        <w:rPr>
          <w:rFonts w:ascii="Arial Narrow" w:hAnsi="Arial Narrow"/>
          <w:color w:val="000000"/>
          <w:lang w:eastAsia="ja-JP"/>
        </w:rPr>
        <w:t xml:space="preserve">Deputy-Chairperson </w:t>
      </w:r>
      <w:r w:rsidRPr="0031050D">
        <w:rPr>
          <w:rFonts w:ascii="Arial Narrow" w:hAnsi="Arial Narrow"/>
          <w:color w:val="000000"/>
          <w:lang w:eastAsia="ja-JP"/>
        </w:rPr>
        <w:t>as well as the departments’ Heads.</w:t>
      </w:r>
    </w:p>
    <w:p w:rsidR="001B48C6" w:rsidRPr="0031050D" w:rsidRDefault="001B48C6" w:rsidP="0031050D">
      <w:pPr>
        <w:spacing w:after="120" w:line="240" w:lineRule="auto"/>
        <w:jc w:val="both"/>
        <w:rPr>
          <w:rFonts w:ascii="Arial Narrow" w:hAnsi="Arial Narrow"/>
          <w:color w:val="000000"/>
          <w:lang w:eastAsia="ja-JP"/>
        </w:rPr>
      </w:pPr>
      <w:r w:rsidRPr="0031050D">
        <w:rPr>
          <w:rFonts w:ascii="Arial Narrow" w:hAnsi="Arial Narrow"/>
          <w:color w:val="000000"/>
          <w:lang w:eastAsia="ja-JP"/>
        </w:rPr>
        <w:lastRenderedPageBreak/>
        <w:t>LNSA has started to recruit staff from universities and other industries, including a few experienced individuals from other regulatory bodies, considering the budget limitation given by the government.</w:t>
      </w:r>
    </w:p>
    <w:p w:rsidR="00C276F3" w:rsidRPr="0031050D" w:rsidRDefault="004B2479" w:rsidP="0031050D">
      <w:pPr>
        <w:spacing w:after="120" w:line="240" w:lineRule="auto"/>
        <w:jc w:val="both"/>
        <w:rPr>
          <w:rFonts w:ascii="Arial Narrow" w:hAnsi="Arial Narrow"/>
          <w:color w:val="000000"/>
          <w:lang w:eastAsia="ja-JP"/>
        </w:rPr>
      </w:pPr>
      <w:r w:rsidRPr="0031050D">
        <w:rPr>
          <w:rFonts w:ascii="Arial Narrow" w:hAnsi="Arial Narrow"/>
          <w:color w:val="000000"/>
          <w:lang w:eastAsia="ja-JP"/>
        </w:rPr>
        <w:t xml:space="preserve">The </w:t>
      </w:r>
      <w:r w:rsidR="00246F7F" w:rsidRPr="0031050D">
        <w:rPr>
          <w:rFonts w:ascii="Arial Narrow" w:hAnsi="Arial Narrow"/>
          <w:color w:val="000000"/>
          <w:lang w:eastAsia="ja-JP"/>
        </w:rPr>
        <w:t xml:space="preserve">role and </w:t>
      </w:r>
      <w:r w:rsidR="00C276F3" w:rsidRPr="0031050D">
        <w:rPr>
          <w:rFonts w:ascii="Arial Narrow" w:hAnsi="Arial Narrow"/>
          <w:color w:val="000000"/>
          <w:lang w:eastAsia="ja-JP"/>
        </w:rPr>
        <w:t xml:space="preserve">functions </w:t>
      </w:r>
      <w:r w:rsidRPr="0031050D">
        <w:rPr>
          <w:rFonts w:ascii="Arial Narrow" w:hAnsi="Arial Narrow"/>
          <w:color w:val="000000"/>
          <w:lang w:eastAsia="ja-JP"/>
        </w:rPr>
        <w:t xml:space="preserve">of </w:t>
      </w:r>
      <w:r w:rsidR="00C276F3" w:rsidRPr="0031050D">
        <w:rPr>
          <w:rFonts w:ascii="Arial Narrow" w:hAnsi="Arial Narrow"/>
          <w:color w:val="000000"/>
          <w:lang w:eastAsia="ja-JP"/>
        </w:rPr>
        <w:t xml:space="preserve">each </w:t>
      </w:r>
      <w:r w:rsidR="00CF44D8" w:rsidRPr="0031050D">
        <w:rPr>
          <w:rFonts w:ascii="Arial Narrow" w:hAnsi="Arial Narrow"/>
          <w:color w:val="000000"/>
          <w:lang w:eastAsia="ja-JP"/>
        </w:rPr>
        <w:t xml:space="preserve">department </w:t>
      </w:r>
      <w:r w:rsidR="00C276F3" w:rsidRPr="0031050D">
        <w:rPr>
          <w:rFonts w:ascii="Arial Narrow" w:hAnsi="Arial Narrow"/>
          <w:color w:val="000000"/>
          <w:lang w:eastAsia="ja-JP"/>
        </w:rPr>
        <w:t xml:space="preserve">as described </w:t>
      </w:r>
      <w:r w:rsidRPr="0031050D">
        <w:rPr>
          <w:rFonts w:ascii="Arial Narrow" w:hAnsi="Arial Narrow"/>
          <w:color w:val="000000"/>
          <w:lang w:eastAsia="ja-JP"/>
        </w:rPr>
        <w:t>in the following paragraphs.</w:t>
      </w:r>
    </w:p>
    <w:p w:rsidR="00C276F3" w:rsidRPr="0031050D" w:rsidRDefault="00C276F3" w:rsidP="0031050D">
      <w:pPr>
        <w:pStyle w:val="ListParagraph"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 xml:space="preserve">Regulations and Guide </w:t>
      </w:r>
      <w:r w:rsidR="00123B36" w:rsidRPr="0031050D">
        <w:rPr>
          <w:rFonts w:ascii="Arial Narrow" w:hAnsi="Arial Narrow"/>
          <w:b/>
          <w:color w:val="365F91" w:themeColor="accent1" w:themeShade="BF"/>
        </w:rPr>
        <w:t>Department</w:t>
      </w:r>
      <w:r w:rsidRPr="0031050D">
        <w:rPr>
          <w:rFonts w:ascii="Arial Narrow" w:hAnsi="Arial Narrow"/>
          <w:b/>
          <w:color w:val="365F91" w:themeColor="accent1" w:themeShade="BF"/>
        </w:rPr>
        <w:t xml:space="preserve"> (RGD)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eastAsia="Times New Roman" w:hAnsi="Arial Narrow"/>
        </w:rPr>
      </w:pPr>
      <w:r w:rsidRPr="0031050D">
        <w:rPr>
          <w:rFonts w:ascii="Arial Narrow" w:eastAsia="Times New Roman" w:hAnsi="Arial Narrow"/>
        </w:rPr>
        <w:t xml:space="preserve">Regulations and Guide </w:t>
      </w:r>
      <w:r w:rsidR="00123B36" w:rsidRPr="0031050D">
        <w:rPr>
          <w:rFonts w:ascii="Arial Narrow" w:eastAsia="Times New Roman" w:hAnsi="Arial Narrow"/>
        </w:rPr>
        <w:t>Department</w:t>
      </w:r>
      <w:r w:rsidRPr="0031050D">
        <w:rPr>
          <w:rFonts w:ascii="Arial Narrow" w:eastAsia="Times New Roman" w:hAnsi="Arial Narrow"/>
        </w:rPr>
        <w:t xml:space="preserve"> (RGD)</w:t>
      </w:r>
      <w:r w:rsidR="0096647A" w:rsidRPr="0031050D">
        <w:rPr>
          <w:rFonts w:ascii="Arial Narrow" w:eastAsia="Times New Roman" w:hAnsi="Arial Narrow"/>
        </w:rPr>
        <w:t>, located at Head Quarter,</w:t>
      </w:r>
      <w:r w:rsidRPr="0031050D">
        <w:rPr>
          <w:rFonts w:ascii="Arial Narrow" w:eastAsia="Times New Roman" w:hAnsi="Arial Narrow"/>
        </w:rPr>
        <w:t xml:space="preserve"> is responsible for establ</w:t>
      </w:r>
      <w:r w:rsidR="0053388C" w:rsidRPr="0031050D">
        <w:rPr>
          <w:rFonts w:ascii="Arial Narrow" w:eastAsia="Times New Roman" w:hAnsi="Arial Narrow"/>
        </w:rPr>
        <w:t xml:space="preserve">ishing </w:t>
      </w:r>
      <w:r w:rsidR="00CF44D8" w:rsidRPr="0031050D">
        <w:rPr>
          <w:rFonts w:ascii="Arial Narrow" w:eastAsia="Times New Roman" w:hAnsi="Arial Narrow"/>
        </w:rPr>
        <w:t>or</w:t>
      </w:r>
      <w:r w:rsidR="00123B36" w:rsidRPr="0031050D">
        <w:rPr>
          <w:rFonts w:ascii="Arial Narrow" w:eastAsia="Times New Roman" w:hAnsi="Arial Narrow"/>
        </w:rPr>
        <w:t>,</w:t>
      </w:r>
      <w:r w:rsidR="00CF44D8" w:rsidRPr="0031050D">
        <w:rPr>
          <w:rFonts w:ascii="Arial Narrow" w:eastAsia="Times New Roman" w:hAnsi="Arial Narrow"/>
        </w:rPr>
        <w:t xml:space="preserve"> possibly</w:t>
      </w:r>
      <w:r w:rsidR="00123B36" w:rsidRPr="0031050D">
        <w:rPr>
          <w:rFonts w:ascii="Arial Narrow" w:eastAsia="Times New Roman" w:hAnsi="Arial Narrow"/>
        </w:rPr>
        <w:t>,</w:t>
      </w:r>
      <w:r w:rsidR="00CF44D8" w:rsidRPr="0031050D">
        <w:rPr>
          <w:rFonts w:ascii="Arial Narrow" w:eastAsia="Times New Roman" w:hAnsi="Arial Narrow"/>
        </w:rPr>
        <w:t xml:space="preserve"> adopting regulations and guides in order to specify the principles, requirements and associated criteria for safety upon which the LNSA regulatory judgments, decisions and actions are based</w:t>
      </w:r>
      <w:r w:rsidR="0096647A" w:rsidRPr="0031050D">
        <w:rPr>
          <w:rFonts w:ascii="Arial Narrow" w:eastAsia="Times New Roman" w:hAnsi="Arial Narrow"/>
        </w:rPr>
        <w:t>.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hAnsi="Arial Narrow"/>
          <w:b/>
          <w:bCs/>
          <w:i/>
          <w:iCs/>
          <w:lang w:val="en-GB"/>
        </w:rPr>
      </w:pPr>
      <w:r w:rsidRPr="0031050D">
        <w:rPr>
          <w:rFonts w:ascii="Arial Narrow" w:hAnsi="Arial Narrow"/>
          <w:b/>
          <w:bCs/>
          <w:i/>
          <w:iCs/>
          <w:lang w:val="en-GB"/>
        </w:rPr>
        <w:t>Functions</w:t>
      </w:r>
    </w:p>
    <w:p w:rsidR="00CF44D8" w:rsidRPr="0031050D" w:rsidRDefault="00CF44D8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Formulation and issuance of LNSA Policies, including regarding approach adopted by LNSA.</w:t>
      </w:r>
    </w:p>
    <w:p w:rsidR="00C276F3" w:rsidRPr="0031050D" w:rsidRDefault="00C276F3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Supervision and Coordination of </w:t>
      </w:r>
      <w:r w:rsidR="00CF44D8" w:rsidRPr="0031050D">
        <w:rPr>
          <w:rFonts w:ascii="Arial Narrow" w:hAnsi="Arial Narrow"/>
        </w:rPr>
        <w:t>drafting</w:t>
      </w:r>
      <w:r w:rsidRPr="0031050D">
        <w:rPr>
          <w:rFonts w:ascii="Arial Narrow" w:hAnsi="Arial Narrow"/>
        </w:rPr>
        <w:t xml:space="preserve">, adoption, </w:t>
      </w:r>
      <w:r w:rsidR="00CF44D8" w:rsidRPr="0031050D">
        <w:rPr>
          <w:rFonts w:ascii="Arial Narrow" w:hAnsi="Arial Narrow"/>
        </w:rPr>
        <w:t xml:space="preserve">review and </w:t>
      </w:r>
      <w:r w:rsidRPr="0031050D">
        <w:rPr>
          <w:rFonts w:ascii="Arial Narrow" w:hAnsi="Arial Narrow"/>
        </w:rPr>
        <w:t>rev</w:t>
      </w:r>
      <w:r w:rsidR="0053388C" w:rsidRPr="0031050D">
        <w:rPr>
          <w:rFonts w:ascii="Arial Narrow" w:hAnsi="Arial Narrow"/>
        </w:rPr>
        <w:t>ision</w:t>
      </w:r>
      <w:r w:rsidR="00CF44D8" w:rsidRPr="0031050D">
        <w:rPr>
          <w:rFonts w:ascii="Arial Narrow" w:hAnsi="Arial Narrow"/>
        </w:rPr>
        <w:t xml:space="preserve"> as necessary</w:t>
      </w:r>
      <w:r w:rsidR="0053388C" w:rsidRPr="0031050D">
        <w:rPr>
          <w:rFonts w:ascii="Arial Narrow" w:hAnsi="Arial Narrow"/>
        </w:rPr>
        <w:t xml:space="preserve">, and repeal of </w:t>
      </w:r>
      <w:r w:rsidR="00CF44D8" w:rsidRPr="0031050D">
        <w:rPr>
          <w:rFonts w:ascii="Arial Narrow" w:hAnsi="Arial Narrow"/>
        </w:rPr>
        <w:t>LNSA r</w:t>
      </w:r>
      <w:r w:rsidRPr="0031050D">
        <w:rPr>
          <w:rFonts w:ascii="Arial Narrow" w:hAnsi="Arial Narrow"/>
        </w:rPr>
        <w:t>egulations.</w:t>
      </w:r>
    </w:p>
    <w:p w:rsidR="00C276F3" w:rsidRPr="0031050D" w:rsidRDefault="00C276F3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Supervision and Coordination of </w:t>
      </w:r>
      <w:r w:rsidR="00CF44D8" w:rsidRPr="0031050D">
        <w:rPr>
          <w:rFonts w:ascii="Arial Narrow" w:hAnsi="Arial Narrow"/>
        </w:rPr>
        <w:t xml:space="preserve">drafting, review </w:t>
      </w:r>
      <w:r w:rsidRPr="0031050D">
        <w:rPr>
          <w:rFonts w:ascii="Arial Narrow" w:hAnsi="Arial Narrow"/>
        </w:rPr>
        <w:t xml:space="preserve">revision of </w:t>
      </w:r>
      <w:r w:rsidR="00293F26" w:rsidRPr="0031050D">
        <w:rPr>
          <w:rFonts w:ascii="Arial Narrow" w:hAnsi="Arial Narrow"/>
        </w:rPr>
        <w:t xml:space="preserve">LNSA </w:t>
      </w:r>
      <w:r w:rsidR="00CF44D8" w:rsidRPr="0031050D">
        <w:rPr>
          <w:rFonts w:ascii="Arial Narrow" w:hAnsi="Arial Narrow"/>
        </w:rPr>
        <w:t>g</w:t>
      </w:r>
      <w:r w:rsidRPr="0031050D">
        <w:rPr>
          <w:rFonts w:ascii="Arial Narrow" w:hAnsi="Arial Narrow"/>
        </w:rPr>
        <w:t>uides.</w:t>
      </w:r>
    </w:p>
    <w:p w:rsidR="00C276F3" w:rsidRPr="0031050D" w:rsidRDefault="0053388C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Review and acquire approval of </w:t>
      </w:r>
      <w:r w:rsidR="00CF44D8" w:rsidRPr="0031050D">
        <w:rPr>
          <w:rFonts w:ascii="Arial Narrow" w:hAnsi="Arial Narrow"/>
        </w:rPr>
        <w:t xml:space="preserve">LNSA </w:t>
      </w:r>
      <w:r w:rsidR="00C276F3" w:rsidRPr="0031050D">
        <w:rPr>
          <w:rFonts w:ascii="Arial Narrow" w:hAnsi="Arial Narrow"/>
        </w:rPr>
        <w:t xml:space="preserve">level internal working procedures. </w:t>
      </w:r>
    </w:p>
    <w:p w:rsidR="00C276F3" w:rsidRPr="0031050D" w:rsidRDefault="00C276F3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Provide le</w:t>
      </w:r>
      <w:r w:rsidR="0053388C" w:rsidRPr="0031050D">
        <w:rPr>
          <w:rFonts w:ascii="Arial Narrow" w:hAnsi="Arial Narrow"/>
        </w:rPr>
        <w:t xml:space="preserve">gal opinion on implications of </w:t>
      </w:r>
      <w:r w:rsidR="00CF44D8" w:rsidRPr="0031050D">
        <w:rPr>
          <w:rFonts w:ascii="Arial Narrow" w:hAnsi="Arial Narrow"/>
        </w:rPr>
        <w:t xml:space="preserve">LNSA </w:t>
      </w:r>
      <w:r w:rsidRPr="0031050D">
        <w:rPr>
          <w:rFonts w:ascii="Arial Narrow" w:hAnsi="Arial Narrow"/>
        </w:rPr>
        <w:t xml:space="preserve">Regulations under the </w:t>
      </w:r>
      <w:r w:rsidR="00CF44D8" w:rsidRPr="0031050D">
        <w:rPr>
          <w:rFonts w:ascii="Arial Narrow" w:hAnsi="Arial Narrow"/>
        </w:rPr>
        <w:t>2012 Nuclear Safety Act</w:t>
      </w:r>
      <w:r w:rsidRPr="0031050D">
        <w:rPr>
          <w:rFonts w:ascii="Arial Narrow" w:hAnsi="Arial Narrow"/>
        </w:rPr>
        <w:t xml:space="preserve">. </w:t>
      </w:r>
    </w:p>
    <w:p w:rsidR="00C276F3" w:rsidRPr="0031050D" w:rsidRDefault="00C276F3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Gazette notification of Regulations.</w:t>
      </w:r>
    </w:p>
    <w:p w:rsidR="00C276F3" w:rsidRPr="0031050D" w:rsidRDefault="00C276F3" w:rsidP="0031050D">
      <w:pPr>
        <w:pStyle w:val="ListParagraph"/>
        <w:numPr>
          <w:ilvl w:val="0"/>
          <w:numId w:val="20"/>
        </w:numPr>
        <w:tabs>
          <w:tab w:val="left" w:pos="720"/>
        </w:tabs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C</w:t>
      </w:r>
      <w:r w:rsidR="0053388C" w:rsidRPr="0031050D">
        <w:rPr>
          <w:rFonts w:ascii="Arial Narrow" w:hAnsi="Arial Narrow"/>
        </w:rPr>
        <w:t xml:space="preserve">oordinate, Review and finalize </w:t>
      </w:r>
      <w:r w:rsidRPr="0031050D">
        <w:rPr>
          <w:rFonts w:ascii="Arial Narrow" w:hAnsi="Arial Narrow"/>
        </w:rPr>
        <w:t>RB comments on IAEA draft safety standards.</w:t>
      </w:r>
    </w:p>
    <w:p w:rsidR="00C276F3" w:rsidRPr="0031050D" w:rsidRDefault="00C276F3" w:rsidP="0031050D">
      <w:pPr>
        <w:pStyle w:val="ListParagraph"/>
        <w:keepNext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 xml:space="preserve">Nuclear Authorization </w:t>
      </w:r>
      <w:r w:rsidR="00123B36" w:rsidRPr="0031050D">
        <w:rPr>
          <w:rFonts w:ascii="Arial Narrow" w:hAnsi="Arial Narrow"/>
          <w:b/>
          <w:color w:val="365F91" w:themeColor="accent1" w:themeShade="BF"/>
        </w:rPr>
        <w:t>Department</w:t>
      </w:r>
      <w:r w:rsidRPr="0031050D">
        <w:rPr>
          <w:rFonts w:ascii="Arial Narrow" w:hAnsi="Arial Narrow"/>
          <w:b/>
          <w:color w:val="365F91" w:themeColor="accent1" w:themeShade="BF"/>
        </w:rPr>
        <w:t xml:space="preserve"> (NAD)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hAnsi="Arial Narrow" w:cs="Times New Roman"/>
        </w:rPr>
      </w:pPr>
      <w:r w:rsidRPr="0031050D">
        <w:rPr>
          <w:rFonts w:ascii="Arial Narrow" w:hAnsi="Arial Narrow"/>
          <w:bCs/>
          <w:color w:val="000000"/>
          <w:lang w:eastAsia="ja-JP"/>
        </w:rPr>
        <w:t>Nuclear</w:t>
      </w:r>
      <w:r w:rsidRPr="0031050D">
        <w:rPr>
          <w:rFonts w:ascii="Arial Narrow" w:hAnsi="Arial Narrow" w:cs="Times New Roman"/>
        </w:rPr>
        <w:t xml:space="preserve"> </w:t>
      </w:r>
      <w:r w:rsidR="0096647A" w:rsidRPr="0031050D">
        <w:rPr>
          <w:rFonts w:ascii="Arial Narrow" w:hAnsi="Arial Narrow" w:cs="Times New Roman"/>
        </w:rPr>
        <w:t xml:space="preserve">Authorization </w:t>
      </w:r>
      <w:r w:rsidR="00123B36" w:rsidRPr="0031050D">
        <w:rPr>
          <w:rFonts w:ascii="Arial Narrow" w:hAnsi="Arial Narrow" w:cs="Times New Roman"/>
        </w:rPr>
        <w:t>Department</w:t>
      </w:r>
      <w:r w:rsidR="0096647A" w:rsidRPr="0031050D">
        <w:rPr>
          <w:rFonts w:ascii="Arial Narrow" w:hAnsi="Arial Narrow" w:cs="Times New Roman"/>
        </w:rPr>
        <w:t xml:space="preserve"> (NAD), located at Head Quarter, </w:t>
      </w:r>
      <w:r w:rsidRPr="0031050D">
        <w:rPr>
          <w:rFonts w:ascii="Arial Narrow" w:hAnsi="Arial Narrow" w:cs="Times New Roman"/>
        </w:rPr>
        <w:t>is r</w:t>
      </w:r>
      <w:r w:rsidR="0096647A" w:rsidRPr="0031050D">
        <w:rPr>
          <w:rFonts w:ascii="Arial Narrow" w:hAnsi="Arial Narrow" w:cs="Times New Roman"/>
        </w:rPr>
        <w:t xml:space="preserve">esponsible for </w:t>
      </w:r>
      <w:r w:rsidR="00293F26" w:rsidRPr="0031050D">
        <w:rPr>
          <w:rFonts w:ascii="Arial Narrow" w:hAnsi="Arial Narrow" w:cs="Times New Roman"/>
        </w:rPr>
        <w:t xml:space="preserve">the </w:t>
      </w:r>
      <w:r w:rsidR="0096647A" w:rsidRPr="0031050D">
        <w:rPr>
          <w:rFonts w:ascii="Arial Narrow" w:hAnsi="Arial Narrow" w:cs="Times New Roman"/>
        </w:rPr>
        <w:t xml:space="preserve">licensing </w:t>
      </w:r>
      <w:r w:rsidR="00293F26" w:rsidRPr="0031050D">
        <w:rPr>
          <w:rFonts w:ascii="Arial Narrow" w:hAnsi="Arial Narrow" w:cs="Times New Roman"/>
        </w:rPr>
        <w:t xml:space="preserve">process </w:t>
      </w:r>
      <w:r w:rsidR="0096647A" w:rsidRPr="0031050D">
        <w:rPr>
          <w:rFonts w:ascii="Arial Narrow" w:hAnsi="Arial Narrow" w:cs="Times New Roman"/>
        </w:rPr>
        <w:t>of NPP</w:t>
      </w:r>
      <w:r w:rsidR="00DC11B5" w:rsidRPr="0031050D">
        <w:rPr>
          <w:rFonts w:ascii="Arial Narrow" w:hAnsi="Arial Narrow" w:cs="Times New Roman"/>
        </w:rPr>
        <w:t>.</w:t>
      </w:r>
    </w:p>
    <w:p w:rsidR="00C276F3" w:rsidRPr="0031050D" w:rsidRDefault="00C276F3" w:rsidP="0031050D">
      <w:pPr>
        <w:keepNext/>
        <w:spacing w:after="120" w:line="240" w:lineRule="auto"/>
        <w:jc w:val="both"/>
        <w:rPr>
          <w:rFonts w:ascii="Arial Narrow" w:hAnsi="Arial Narrow"/>
          <w:b/>
          <w:bCs/>
          <w:i/>
          <w:iCs/>
          <w:lang w:val="en-GB"/>
        </w:rPr>
      </w:pPr>
      <w:r w:rsidRPr="0031050D">
        <w:rPr>
          <w:rFonts w:ascii="Arial Narrow" w:hAnsi="Arial Narrow"/>
          <w:b/>
          <w:bCs/>
          <w:i/>
          <w:iCs/>
          <w:lang w:val="en-GB"/>
        </w:rPr>
        <w:t>Functions</w:t>
      </w:r>
    </w:p>
    <w:p w:rsidR="00C276F3" w:rsidRPr="0031050D" w:rsidRDefault="00C276F3" w:rsidP="0031050D">
      <w:pPr>
        <w:pStyle w:val="ListParagraph"/>
        <w:keepNext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Licensing of nuclear power plants and manufacturers of nuclear safety class equipment.</w:t>
      </w:r>
    </w:p>
    <w:p w:rsidR="00C276F3" w:rsidRPr="0031050D" w:rsidRDefault="00C276F3" w:rsidP="0031050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Inspections and enforcement during all phases of nuclear power plants (Siting, Construction, Operation, Decommissioning, etc.)</w:t>
      </w:r>
      <w:r w:rsidR="00293F26" w:rsidRPr="0031050D">
        <w:rPr>
          <w:rFonts w:ascii="Arial Narrow" w:hAnsi="Arial Narrow"/>
        </w:rPr>
        <w:t xml:space="preserve"> to support any licensing decision</w:t>
      </w:r>
    </w:p>
    <w:p w:rsidR="00C276F3" w:rsidRPr="0031050D" w:rsidRDefault="00293F26" w:rsidP="0031050D">
      <w:pPr>
        <w:pStyle w:val="ListParagraph"/>
        <w:numPr>
          <w:ilvl w:val="0"/>
          <w:numId w:val="19"/>
        </w:numPr>
        <w:tabs>
          <w:tab w:val="left" w:pos="810"/>
        </w:tabs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With the support of RAD, r</w:t>
      </w:r>
      <w:r w:rsidR="00C276F3" w:rsidRPr="0031050D">
        <w:rPr>
          <w:rFonts w:ascii="Arial Narrow" w:hAnsi="Arial Narrow"/>
        </w:rPr>
        <w:t>eview and assessment of submissions of NPPs and equipment manufacturer.</w:t>
      </w:r>
    </w:p>
    <w:p w:rsidR="00C276F3" w:rsidRPr="0031050D" w:rsidRDefault="00C276F3" w:rsidP="0031050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Reporting the summary on the safety of NPPs on quarterly basis to </w:t>
      </w:r>
      <w:r w:rsidR="00293F26" w:rsidRPr="0031050D">
        <w:rPr>
          <w:rFonts w:ascii="Arial Narrow" w:hAnsi="Arial Narrow"/>
        </w:rPr>
        <w:t>the Senior Management</w:t>
      </w:r>
      <w:r w:rsidRPr="0031050D">
        <w:rPr>
          <w:rFonts w:ascii="Arial Narrow" w:hAnsi="Arial Narrow"/>
        </w:rPr>
        <w:t xml:space="preserve">. </w:t>
      </w:r>
    </w:p>
    <w:p w:rsidR="00C276F3" w:rsidRPr="0031050D" w:rsidRDefault="00C276F3" w:rsidP="0031050D">
      <w:pPr>
        <w:pStyle w:val="ListParagraph"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 xml:space="preserve">Review &amp; Assessment </w:t>
      </w:r>
      <w:r w:rsidR="00123B36" w:rsidRPr="0031050D">
        <w:rPr>
          <w:rFonts w:ascii="Arial Narrow" w:hAnsi="Arial Narrow"/>
          <w:b/>
          <w:color w:val="365F91" w:themeColor="accent1" w:themeShade="BF"/>
        </w:rPr>
        <w:t>Department</w:t>
      </w:r>
      <w:r w:rsidRPr="0031050D">
        <w:rPr>
          <w:rFonts w:ascii="Arial Narrow" w:hAnsi="Arial Narrow"/>
          <w:b/>
          <w:color w:val="365F91" w:themeColor="accent1" w:themeShade="BF"/>
        </w:rPr>
        <w:t xml:space="preserve"> (RAD)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hAnsi="Arial Narrow"/>
          <w:color w:val="000000"/>
          <w:lang w:eastAsia="ja-JP"/>
        </w:rPr>
      </w:pPr>
      <w:r w:rsidRPr="0031050D">
        <w:rPr>
          <w:rFonts w:ascii="Arial Narrow" w:hAnsi="Arial Narrow"/>
          <w:color w:val="000000"/>
          <w:lang w:eastAsia="ja-JP"/>
        </w:rPr>
        <w:t xml:space="preserve">Review and Assessment </w:t>
      </w:r>
      <w:r w:rsidR="00123B36" w:rsidRPr="0031050D">
        <w:rPr>
          <w:rFonts w:ascii="Arial Narrow" w:hAnsi="Arial Narrow"/>
          <w:color w:val="000000"/>
          <w:lang w:eastAsia="ja-JP"/>
        </w:rPr>
        <w:t>Department</w:t>
      </w:r>
      <w:r w:rsidRPr="0031050D">
        <w:rPr>
          <w:rFonts w:ascii="Arial Narrow" w:hAnsi="Arial Narrow"/>
          <w:color w:val="000000"/>
          <w:lang w:eastAsia="ja-JP"/>
        </w:rPr>
        <w:t xml:space="preserve"> (RAD)</w:t>
      </w:r>
      <w:r w:rsidR="00646BC4" w:rsidRPr="0031050D">
        <w:rPr>
          <w:rFonts w:ascii="Arial Narrow" w:hAnsi="Arial Narrow"/>
          <w:color w:val="000000"/>
          <w:lang w:eastAsia="ja-JP"/>
        </w:rPr>
        <w:t xml:space="preserve"> is</w:t>
      </w:r>
      <w:r w:rsidR="0096647A" w:rsidRPr="0031050D">
        <w:rPr>
          <w:rFonts w:ascii="Arial Narrow" w:hAnsi="Arial Narrow"/>
          <w:color w:val="000000"/>
          <w:lang w:eastAsia="ja-JP"/>
        </w:rPr>
        <w:t xml:space="preserve"> located at Head Quarter</w:t>
      </w:r>
      <w:r w:rsidR="00DC11B5" w:rsidRPr="0031050D">
        <w:rPr>
          <w:rFonts w:ascii="Arial Narrow" w:hAnsi="Arial Narrow"/>
          <w:color w:val="000000"/>
          <w:lang w:eastAsia="ja-JP"/>
        </w:rPr>
        <w:t>.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hAnsi="Arial Narrow"/>
          <w:b/>
          <w:bCs/>
          <w:i/>
          <w:iCs/>
          <w:lang w:val="en-GB"/>
        </w:rPr>
      </w:pPr>
      <w:r w:rsidRPr="0031050D">
        <w:rPr>
          <w:rFonts w:ascii="Arial Narrow" w:hAnsi="Arial Narrow"/>
          <w:b/>
          <w:bCs/>
          <w:i/>
          <w:iCs/>
          <w:lang w:val="en-GB"/>
        </w:rPr>
        <w:t>Functions</w:t>
      </w:r>
    </w:p>
    <w:p w:rsidR="00C276F3" w:rsidRPr="0031050D" w:rsidRDefault="002D3FD0" w:rsidP="0031050D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  <w:lang w:val="en-GB"/>
        </w:rPr>
        <w:t>Overall, t</w:t>
      </w:r>
      <w:r w:rsidRPr="0031050D">
        <w:rPr>
          <w:rFonts w:ascii="Arial Narrow" w:hAnsi="Arial Narrow"/>
        </w:rPr>
        <w:t xml:space="preserve">o support the other </w:t>
      </w:r>
      <w:r w:rsidR="00401BE4" w:rsidRPr="0031050D">
        <w:rPr>
          <w:rFonts w:ascii="Arial Narrow" w:hAnsi="Arial Narrow"/>
        </w:rPr>
        <w:t xml:space="preserve">technical </w:t>
      </w:r>
      <w:r w:rsidRPr="0031050D">
        <w:rPr>
          <w:rFonts w:ascii="Arial Narrow" w:hAnsi="Arial Narrow"/>
        </w:rPr>
        <w:t>departments in respect of issues on nuclear safety-related review and assessment</w:t>
      </w:r>
      <w:r w:rsidR="00401BE4" w:rsidRPr="0031050D">
        <w:rPr>
          <w:rFonts w:ascii="Arial Narrow" w:hAnsi="Arial Narrow"/>
        </w:rPr>
        <w:t>.</w:t>
      </w:r>
      <w:r w:rsidR="004B2479" w:rsidRPr="0031050D">
        <w:rPr>
          <w:rFonts w:ascii="Arial Narrow" w:hAnsi="Arial Narrow"/>
        </w:rPr>
        <w:t xml:space="preserve"> </w:t>
      </w:r>
      <w:r w:rsidR="00C276F3" w:rsidRPr="0031050D">
        <w:rPr>
          <w:rFonts w:ascii="Arial Narrow" w:hAnsi="Arial Narrow"/>
        </w:rPr>
        <w:t xml:space="preserve">Safety </w:t>
      </w:r>
      <w:r w:rsidR="004B2479" w:rsidRPr="0031050D">
        <w:rPr>
          <w:rFonts w:ascii="Arial Narrow" w:hAnsi="Arial Narrow"/>
        </w:rPr>
        <w:t>a</w:t>
      </w:r>
      <w:r w:rsidR="00C276F3" w:rsidRPr="0031050D">
        <w:rPr>
          <w:rFonts w:ascii="Arial Narrow" w:hAnsi="Arial Narrow"/>
        </w:rPr>
        <w:t>nalysis</w:t>
      </w:r>
      <w:r w:rsidR="00401BE4" w:rsidRPr="0031050D">
        <w:rPr>
          <w:rFonts w:ascii="Arial Narrow" w:hAnsi="Arial Narrow"/>
        </w:rPr>
        <w:t xml:space="preserve"> conducted by RAD includes the </w:t>
      </w:r>
      <w:r w:rsidR="00C276F3" w:rsidRPr="0031050D">
        <w:rPr>
          <w:rFonts w:ascii="Arial Narrow" w:hAnsi="Arial Narrow"/>
        </w:rPr>
        <w:t>following areas: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Design bases Accidents</w:t>
      </w:r>
      <w:r w:rsidR="00401BE4" w:rsidRPr="0031050D">
        <w:rPr>
          <w:rFonts w:ascii="Arial Narrow" w:hAnsi="Arial Narrow"/>
        </w:rPr>
        <w:t xml:space="preserve"> (DBA)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Beyond Design bases Accidents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Probabilistic Safety Assessment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Structural analysis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Seismic analysis 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Computational Fluid Dynamics and Stress Analysis</w:t>
      </w:r>
    </w:p>
    <w:p w:rsidR="003657C3" w:rsidRPr="0031050D" w:rsidRDefault="003657C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Human and organizational factors</w:t>
      </w:r>
    </w:p>
    <w:p w:rsidR="003657C3" w:rsidRPr="0031050D" w:rsidRDefault="003657C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Integrated management system</w:t>
      </w:r>
    </w:p>
    <w:p w:rsidR="00C276F3" w:rsidRPr="0031050D" w:rsidRDefault="00C276F3" w:rsidP="0031050D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Assistance </w:t>
      </w:r>
      <w:r w:rsidR="00401BE4" w:rsidRPr="0031050D">
        <w:rPr>
          <w:rFonts w:ascii="Arial Narrow" w:hAnsi="Arial Narrow"/>
        </w:rPr>
        <w:t>of NAD</w:t>
      </w:r>
      <w:r w:rsidR="002E11FB" w:rsidRPr="0031050D">
        <w:rPr>
          <w:rFonts w:ascii="Arial Narrow" w:hAnsi="Arial Narrow"/>
        </w:rPr>
        <w:t xml:space="preserve"> </w:t>
      </w:r>
      <w:r w:rsidRPr="0031050D">
        <w:rPr>
          <w:rFonts w:ascii="Arial Narrow" w:hAnsi="Arial Narrow"/>
        </w:rPr>
        <w:t xml:space="preserve">in the review </w:t>
      </w:r>
      <w:r w:rsidR="00401BE4" w:rsidRPr="0031050D">
        <w:rPr>
          <w:rFonts w:ascii="Arial Narrow" w:hAnsi="Arial Narrow"/>
        </w:rPr>
        <w:t xml:space="preserve">and assessment </w:t>
      </w:r>
      <w:r w:rsidRPr="0031050D">
        <w:rPr>
          <w:rFonts w:ascii="Arial Narrow" w:hAnsi="Arial Narrow"/>
        </w:rPr>
        <w:t xml:space="preserve">of licensees </w:t>
      </w:r>
      <w:r w:rsidR="00401BE4" w:rsidRPr="0031050D">
        <w:rPr>
          <w:rFonts w:ascii="Arial Narrow" w:hAnsi="Arial Narrow"/>
        </w:rPr>
        <w:t xml:space="preserve">application contents, </w:t>
      </w:r>
      <w:r w:rsidRPr="0031050D">
        <w:rPr>
          <w:rFonts w:ascii="Arial Narrow" w:hAnsi="Arial Narrow"/>
        </w:rPr>
        <w:t>i.e.:</w:t>
      </w:r>
    </w:p>
    <w:p w:rsidR="00401BE4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Safety analysis reports (SARs)</w:t>
      </w:r>
    </w:p>
    <w:p w:rsidR="00401BE4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Periodic safety reviews</w:t>
      </w:r>
    </w:p>
    <w:p w:rsidR="00401BE4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Commissioning programme</w:t>
      </w:r>
    </w:p>
    <w:p w:rsidR="00401BE4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Decommissioning</w:t>
      </w:r>
    </w:p>
    <w:p w:rsidR="00401BE4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Operating procedures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lastRenderedPageBreak/>
        <w:t>Emergency Preparedness Program etc.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Review of events/reports related to NPP 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Audit Calculation of NPPs and Research Reactors SAR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Review of design modifications related to NPPs.</w:t>
      </w:r>
    </w:p>
    <w:p w:rsidR="00C276F3" w:rsidRPr="0031050D" w:rsidRDefault="00C276F3" w:rsidP="0031050D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Assistance in regulatory inspections</w:t>
      </w:r>
      <w:r w:rsidR="00401BE4" w:rsidRPr="0031050D">
        <w:rPr>
          <w:rFonts w:ascii="Arial Narrow" w:hAnsi="Arial Narrow"/>
        </w:rPr>
        <w:t>, including during</w:t>
      </w:r>
      <w:r w:rsidRPr="0031050D">
        <w:rPr>
          <w:rFonts w:ascii="Arial Narrow" w:hAnsi="Arial Narrow"/>
        </w:rPr>
        <w:t>:</w:t>
      </w:r>
    </w:p>
    <w:p w:rsidR="00C276F3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M</w:t>
      </w:r>
      <w:r w:rsidR="00C276F3" w:rsidRPr="0031050D">
        <w:rPr>
          <w:rFonts w:ascii="Arial Narrow" w:hAnsi="Arial Narrow"/>
        </w:rPr>
        <w:t>anufacturing of NPPs components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Outages</w:t>
      </w:r>
    </w:p>
    <w:p w:rsidR="00C276F3" w:rsidRPr="0031050D" w:rsidRDefault="004F7D7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Major m</w:t>
      </w:r>
      <w:r w:rsidR="00401BE4" w:rsidRPr="0031050D">
        <w:rPr>
          <w:rFonts w:ascii="Arial Narrow" w:hAnsi="Arial Narrow"/>
        </w:rPr>
        <w:t xml:space="preserve">odification and </w:t>
      </w:r>
      <w:r w:rsidRPr="0031050D">
        <w:rPr>
          <w:rFonts w:ascii="Arial Narrow" w:hAnsi="Arial Narrow"/>
        </w:rPr>
        <w:t>r</w:t>
      </w:r>
      <w:r w:rsidR="00C276F3" w:rsidRPr="0031050D">
        <w:rPr>
          <w:rFonts w:ascii="Arial Narrow" w:hAnsi="Arial Narrow"/>
        </w:rPr>
        <w:t xml:space="preserve">eplacement </w:t>
      </w:r>
      <w:r w:rsidR="00401BE4" w:rsidRPr="0031050D">
        <w:rPr>
          <w:rFonts w:ascii="Arial Narrow" w:hAnsi="Arial Narrow"/>
        </w:rPr>
        <w:t xml:space="preserve">(i.e., </w:t>
      </w:r>
      <w:r w:rsidR="00C276F3" w:rsidRPr="0031050D">
        <w:rPr>
          <w:rFonts w:ascii="Arial Narrow" w:hAnsi="Arial Narrow"/>
        </w:rPr>
        <w:t>NPP Boilers tube bundles</w:t>
      </w:r>
      <w:r w:rsidR="00401BE4" w:rsidRPr="0031050D">
        <w:rPr>
          <w:rFonts w:ascii="Arial Narrow" w:hAnsi="Arial Narrow"/>
        </w:rPr>
        <w:t>)</w:t>
      </w:r>
    </w:p>
    <w:p w:rsidR="00C276F3" w:rsidRPr="0031050D" w:rsidRDefault="00C276F3" w:rsidP="0031050D">
      <w:pPr>
        <w:pStyle w:val="ListParagraph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Research &amp; development in Safety Analysis: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Cost estimation of DBAs as a bases for Civil Liability</w:t>
      </w:r>
    </w:p>
    <w:p w:rsidR="00401BE4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Design bases Accident Analysis</w:t>
      </w:r>
    </w:p>
    <w:p w:rsidR="00C276F3" w:rsidRPr="0031050D" w:rsidRDefault="00401BE4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Design exten</w:t>
      </w:r>
      <w:r w:rsidR="004F7D74" w:rsidRPr="0031050D">
        <w:rPr>
          <w:rFonts w:ascii="Arial Narrow" w:hAnsi="Arial Narrow"/>
        </w:rPr>
        <w:t>s</w:t>
      </w:r>
      <w:r w:rsidRPr="0031050D">
        <w:rPr>
          <w:rFonts w:ascii="Arial Narrow" w:hAnsi="Arial Narrow"/>
        </w:rPr>
        <w:t>ion conditions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Use of International Operating Experience Feedback</w:t>
      </w:r>
    </w:p>
    <w:p w:rsidR="00C276F3" w:rsidRPr="0031050D" w:rsidRDefault="00C276F3" w:rsidP="0031050D">
      <w:pPr>
        <w:numPr>
          <w:ilvl w:val="2"/>
          <w:numId w:val="21"/>
        </w:numPr>
        <w:spacing w:after="0" w:line="240" w:lineRule="auto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Development of guidelines for NPP PSA.</w:t>
      </w:r>
    </w:p>
    <w:p w:rsidR="00C276F3" w:rsidRPr="0031050D" w:rsidRDefault="00C276F3" w:rsidP="0031050D">
      <w:pPr>
        <w:pStyle w:val="ListParagraph"/>
        <w:keepNext/>
        <w:numPr>
          <w:ilvl w:val="2"/>
          <w:numId w:val="24"/>
        </w:numPr>
        <w:spacing w:before="240" w:after="120" w:line="240" w:lineRule="auto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 xml:space="preserve">Inspection &amp; Enforcement </w:t>
      </w:r>
      <w:r w:rsidR="00123B36" w:rsidRPr="0031050D">
        <w:rPr>
          <w:rFonts w:ascii="Arial Narrow" w:hAnsi="Arial Narrow"/>
          <w:b/>
          <w:color w:val="365F91" w:themeColor="accent1" w:themeShade="BF"/>
        </w:rPr>
        <w:t>Department</w:t>
      </w:r>
      <w:r w:rsidRPr="0031050D">
        <w:rPr>
          <w:rFonts w:ascii="Arial Narrow" w:hAnsi="Arial Narrow"/>
          <w:b/>
          <w:color w:val="365F91" w:themeColor="accent1" w:themeShade="BF"/>
        </w:rPr>
        <w:t xml:space="preserve"> (IED)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 xml:space="preserve">Inspection &amp; Enforcement </w:t>
      </w:r>
      <w:r w:rsidR="00123B36" w:rsidRPr="0031050D">
        <w:rPr>
          <w:rFonts w:ascii="Arial Narrow" w:hAnsi="Arial Narrow"/>
          <w:bCs/>
          <w:color w:val="000000"/>
          <w:lang w:eastAsia="ja-JP"/>
        </w:rPr>
        <w:t>Department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 (IED)</w:t>
      </w:r>
      <w:r w:rsidR="00677E1A" w:rsidRPr="0031050D">
        <w:rPr>
          <w:rFonts w:ascii="Arial Narrow" w:hAnsi="Arial Narrow"/>
          <w:bCs/>
          <w:color w:val="000000"/>
          <w:lang w:eastAsia="ja-JP"/>
        </w:rPr>
        <w:t xml:space="preserve"> is</w:t>
      </w:r>
      <w:r w:rsidR="00646BC4" w:rsidRPr="0031050D">
        <w:rPr>
          <w:rFonts w:ascii="Arial Narrow" w:hAnsi="Arial Narrow"/>
          <w:bCs/>
          <w:color w:val="000000"/>
          <w:lang w:eastAsia="ja-JP"/>
        </w:rPr>
        <w:t xml:space="preserve"> located simultaneously at head quarter and near the future NPP site</w:t>
      </w:r>
      <w:r w:rsidR="00677E1A" w:rsidRPr="0031050D">
        <w:rPr>
          <w:rFonts w:ascii="Arial Narrow" w:hAnsi="Arial Narrow"/>
          <w:bCs/>
          <w:color w:val="000000"/>
          <w:lang w:eastAsia="ja-JP"/>
        </w:rPr>
        <w:t>. IED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 is responsible for inspection and enforcement actions during construction, operation of NPP</w:t>
      </w:r>
      <w:r w:rsidR="004F7D74" w:rsidRPr="0031050D">
        <w:rPr>
          <w:rFonts w:ascii="Arial Narrow" w:hAnsi="Arial Narrow"/>
          <w:bCs/>
          <w:color w:val="000000"/>
          <w:lang w:eastAsia="ja-JP"/>
        </w:rPr>
        <w:t>, including outages</w:t>
      </w:r>
      <w:r w:rsidRPr="0031050D">
        <w:rPr>
          <w:rFonts w:ascii="Arial Narrow" w:hAnsi="Arial Narrow"/>
          <w:bCs/>
          <w:color w:val="000000"/>
          <w:lang w:eastAsia="ja-JP"/>
        </w:rPr>
        <w:t>.</w:t>
      </w:r>
    </w:p>
    <w:p w:rsidR="00C276F3" w:rsidRPr="0031050D" w:rsidRDefault="00C276F3" w:rsidP="0031050D">
      <w:pPr>
        <w:spacing w:after="120" w:line="240" w:lineRule="auto"/>
        <w:jc w:val="both"/>
        <w:rPr>
          <w:rFonts w:ascii="Arial Narrow" w:hAnsi="Arial Narrow"/>
          <w:b/>
          <w:bCs/>
          <w:i/>
          <w:iCs/>
          <w:lang w:val="en-GB"/>
        </w:rPr>
      </w:pPr>
      <w:r w:rsidRPr="0031050D">
        <w:rPr>
          <w:rFonts w:ascii="Arial Narrow" w:hAnsi="Arial Narrow"/>
          <w:b/>
          <w:bCs/>
          <w:i/>
          <w:iCs/>
          <w:lang w:val="en-GB"/>
        </w:rPr>
        <w:t>Functions</w:t>
      </w:r>
    </w:p>
    <w:p w:rsidR="00C276F3" w:rsidRPr="0031050D" w:rsidRDefault="00C276F3" w:rsidP="0031050D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Inspection and enforcement of nuclear power plants.</w:t>
      </w:r>
    </w:p>
    <w:p w:rsidR="00401BE4" w:rsidRPr="0031050D" w:rsidRDefault="00C276F3" w:rsidP="0031050D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Interface with NPP licensee during construction, installation, commissioning and operation phases.</w:t>
      </w:r>
    </w:p>
    <w:p w:rsidR="00401BE4" w:rsidRPr="0031050D" w:rsidRDefault="003657C3" w:rsidP="0031050D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Oversight of Leadership and management for safety, as well as safety culture (?)</w:t>
      </w:r>
    </w:p>
    <w:p w:rsidR="00C276F3" w:rsidRPr="0031050D" w:rsidRDefault="00C276F3" w:rsidP="0031050D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Training of occupational radiation workers.</w:t>
      </w:r>
    </w:p>
    <w:p w:rsidR="00246F7F" w:rsidRPr="0031050D" w:rsidRDefault="00C276F3" w:rsidP="0031050D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Coordination with National Radiological emergency Control Center (NRECC) during nuclear &amp; radiological emergencies exercises.</w:t>
      </w:r>
    </w:p>
    <w:p w:rsidR="00246F7F" w:rsidRPr="0031050D" w:rsidRDefault="00246F7F" w:rsidP="002125BF">
      <w:pPr>
        <w:pStyle w:val="ListParagraph"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>Public and  International Affairs (PIA)</w:t>
      </w:r>
    </w:p>
    <w:p w:rsidR="00677E1A" w:rsidRPr="0031050D" w:rsidRDefault="00246F7F" w:rsidP="008F3251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 xml:space="preserve">The Public and International Affairs Department (PIA) </w:t>
      </w:r>
      <w:proofErr w:type="gramStart"/>
      <w:r w:rsidRPr="0031050D">
        <w:rPr>
          <w:rFonts w:ascii="Arial Narrow" w:hAnsi="Arial Narrow"/>
          <w:bCs/>
          <w:color w:val="000000"/>
          <w:lang w:eastAsia="ja-JP"/>
        </w:rPr>
        <w:t>is</w:t>
      </w:r>
      <w:proofErr w:type="gramEnd"/>
      <w:r w:rsidRPr="0031050D">
        <w:rPr>
          <w:rFonts w:ascii="Arial Narrow" w:hAnsi="Arial Narrow"/>
          <w:bCs/>
          <w:color w:val="000000"/>
          <w:lang w:eastAsia="ja-JP"/>
        </w:rPr>
        <w:t xml:space="preserve"> located at head quarter of LNSA. It is responsible</w:t>
      </w:r>
      <w:r w:rsidR="00677E1A" w:rsidRPr="0031050D">
        <w:rPr>
          <w:rFonts w:ascii="Arial Narrow" w:hAnsi="Arial Narrow"/>
          <w:bCs/>
          <w:color w:val="000000"/>
          <w:lang w:eastAsia="ja-JP"/>
        </w:rPr>
        <w:t xml:space="preserve"> to propose and</w:t>
      </w:r>
      <w:r w:rsidR="002125BF">
        <w:rPr>
          <w:rFonts w:ascii="Arial Narrow" w:hAnsi="Arial Narrow"/>
          <w:bCs/>
          <w:color w:val="000000"/>
          <w:lang w:eastAsia="ja-JP"/>
        </w:rPr>
        <w:t xml:space="preserve"> i</w:t>
      </w:r>
      <w:r w:rsidR="00677E1A" w:rsidRPr="0031050D">
        <w:rPr>
          <w:rFonts w:ascii="Arial Narrow" w:hAnsi="Arial Narrow"/>
          <w:bCs/>
          <w:color w:val="000000"/>
          <w:lang w:eastAsia="ja-JP"/>
        </w:rPr>
        <w:t>mplement the strategic plan for communication with the public and other interested parties, including regulatory bodies of other countries and international organizations, such as the IAEA.</w:t>
      </w:r>
    </w:p>
    <w:p w:rsidR="00246F7F" w:rsidRPr="0031050D" w:rsidRDefault="00246F7F" w:rsidP="0031050D">
      <w:pPr>
        <w:pStyle w:val="ListParagraph"/>
        <w:keepNext/>
        <w:numPr>
          <w:ilvl w:val="2"/>
          <w:numId w:val="24"/>
        </w:numPr>
        <w:spacing w:before="240" w:after="120" w:line="240" w:lineRule="auto"/>
        <w:ind w:left="1225" w:hanging="505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>Administrative Department (AP)</w:t>
      </w:r>
    </w:p>
    <w:p w:rsidR="001B48C6" w:rsidRPr="008F3251" w:rsidRDefault="00246F7F" w:rsidP="008F3251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The Administrative Department (PIA) is located at head quarter of LNSA. It is responsible</w:t>
      </w:r>
      <w:r w:rsidR="00677E1A" w:rsidRPr="0031050D">
        <w:rPr>
          <w:rFonts w:ascii="Arial Narrow" w:hAnsi="Arial Narrow"/>
          <w:bCs/>
          <w:color w:val="000000"/>
          <w:lang w:eastAsia="ja-JP"/>
        </w:rPr>
        <w:t xml:space="preserve"> </w:t>
      </w:r>
      <w:r w:rsidR="00372DC2">
        <w:rPr>
          <w:rFonts w:ascii="Arial Narrow" w:hAnsi="Arial Narrow"/>
          <w:bCs/>
          <w:color w:val="000000"/>
          <w:lang w:eastAsia="ja-JP"/>
        </w:rPr>
        <w:t xml:space="preserve">for financial, human resources </w:t>
      </w:r>
      <w:r w:rsidR="00372DC2" w:rsidRPr="0031050D">
        <w:rPr>
          <w:rFonts w:ascii="Arial Narrow" w:hAnsi="Arial Narrow"/>
          <w:bCs/>
          <w:color w:val="000000"/>
          <w:lang w:eastAsia="ja-JP"/>
        </w:rPr>
        <w:t>and knowledge</w:t>
      </w:r>
      <w:r w:rsidR="00372DC2">
        <w:rPr>
          <w:rFonts w:ascii="Arial Narrow" w:hAnsi="Arial Narrow"/>
          <w:bCs/>
          <w:color w:val="000000"/>
          <w:lang w:eastAsia="ja-JP"/>
        </w:rPr>
        <w:t xml:space="preserve"> management as well as other administrative support functions of LNSA.</w:t>
      </w:r>
    </w:p>
    <w:p w:rsidR="00C276F3" w:rsidRPr="0031050D" w:rsidRDefault="004C5BFE" w:rsidP="0031050D">
      <w:pPr>
        <w:pStyle w:val="ListParagraph"/>
        <w:keepNext/>
        <w:numPr>
          <w:ilvl w:val="1"/>
          <w:numId w:val="24"/>
        </w:numPr>
        <w:spacing w:before="240" w:after="120" w:line="240" w:lineRule="auto"/>
        <w:ind w:left="788" w:hanging="431"/>
        <w:contextualSpacing w:val="0"/>
        <w:jc w:val="both"/>
        <w:rPr>
          <w:rFonts w:ascii="Arial Narrow" w:hAnsi="Arial Narrow"/>
          <w:b/>
          <w:color w:val="365F91" w:themeColor="accent1" w:themeShade="BF"/>
        </w:rPr>
      </w:pPr>
      <w:r w:rsidRPr="0031050D">
        <w:rPr>
          <w:rFonts w:ascii="Arial Narrow" w:hAnsi="Arial Narrow"/>
          <w:b/>
          <w:color w:val="365F91" w:themeColor="accent1" w:themeShade="BF"/>
        </w:rPr>
        <w:t xml:space="preserve">Integrated Management System </w:t>
      </w:r>
      <w:r w:rsidR="005A287E" w:rsidRPr="0031050D">
        <w:rPr>
          <w:rFonts w:ascii="Arial Narrow" w:hAnsi="Arial Narrow"/>
          <w:b/>
          <w:color w:val="365F91" w:themeColor="accent1" w:themeShade="BF"/>
        </w:rPr>
        <w:t>of LNSA</w:t>
      </w:r>
    </w:p>
    <w:p w:rsidR="00BA443F" w:rsidRPr="0031050D" w:rsidRDefault="00821A6C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The LNSA Chair</w:t>
      </w:r>
      <w:r w:rsidR="00BA443F" w:rsidRPr="0031050D">
        <w:rPr>
          <w:rFonts w:ascii="Arial Narrow" w:hAnsi="Arial Narrow"/>
          <w:bCs/>
          <w:color w:val="000000"/>
          <w:lang w:eastAsia="ja-JP"/>
        </w:rPr>
        <w:t>person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 has appointed </w:t>
      </w:r>
      <w:r w:rsidR="004C5BFE" w:rsidRPr="0031050D">
        <w:rPr>
          <w:rFonts w:ascii="Arial Narrow" w:hAnsi="Arial Narrow"/>
          <w:bCs/>
          <w:color w:val="000000"/>
          <w:lang w:eastAsia="ja-JP"/>
        </w:rPr>
        <w:t>John as Senior</w:t>
      </w:r>
      <w:r w:rsidR="00C276F3" w:rsidRPr="0031050D">
        <w:rPr>
          <w:rFonts w:ascii="Arial Narrow" w:hAnsi="Arial Narrow"/>
          <w:bCs/>
          <w:color w:val="000000"/>
          <w:lang w:eastAsia="ja-JP"/>
        </w:rPr>
        <w:t xml:space="preserve"> Manager </w:t>
      </w:r>
      <w:r w:rsidRPr="0031050D">
        <w:rPr>
          <w:rFonts w:ascii="Arial Narrow" w:hAnsi="Arial Narrow"/>
          <w:bCs/>
          <w:color w:val="000000"/>
          <w:lang w:eastAsia="ja-JP"/>
        </w:rPr>
        <w:t>of the LNSA</w:t>
      </w:r>
      <w:r w:rsidR="004C5BFE" w:rsidRPr="0031050D">
        <w:rPr>
          <w:rFonts w:ascii="Arial Narrow" w:hAnsi="Arial Narrow"/>
          <w:bCs/>
          <w:color w:val="000000"/>
          <w:lang w:eastAsia="ja-JP"/>
        </w:rPr>
        <w:t xml:space="preserve"> Integrated Management System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 (IMS</w:t>
      </w:r>
      <w:r w:rsidR="00BA443F" w:rsidRPr="0031050D">
        <w:rPr>
          <w:rFonts w:ascii="Arial Narrow" w:hAnsi="Arial Narrow"/>
          <w:bCs/>
          <w:color w:val="000000"/>
          <w:lang w:eastAsia="ja-JP"/>
        </w:rPr>
        <w:t>), responsible to manage its development and implementation</w:t>
      </w:r>
      <w:r w:rsidR="004C5BFE" w:rsidRPr="0031050D">
        <w:rPr>
          <w:rFonts w:ascii="Arial Narrow" w:hAnsi="Arial Narrow"/>
          <w:bCs/>
          <w:color w:val="000000"/>
          <w:lang w:eastAsia="ja-JP"/>
        </w:rPr>
        <w:t xml:space="preserve">. </w:t>
      </w:r>
      <w:r w:rsidRPr="0031050D">
        <w:rPr>
          <w:rFonts w:ascii="Arial Narrow" w:hAnsi="Arial Narrow"/>
          <w:bCs/>
          <w:color w:val="000000"/>
          <w:lang w:eastAsia="ja-JP"/>
        </w:rPr>
        <w:t>Previously, John</w:t>
      </w:r>
      <w:r w:rsidR="004C5BFE" w:rsidRPr="0031050D">
        <w:rPr>
          <w:rFonts w:ascii="Arial Narrow" w:hAnsi="Arial Narrow"/>
          <w:bCs/>
          <w:color w:val="000000"/>
          <w:lang w:eastAsia="ja-JP"/>
        </w:rPr>
        <w:t xml:space="preserve"> was Quality Manager in another organization in </w:t>
      </w:r>
      <w:r w:rsidRPr="0031050D">
        <w:rPr>
          <w:rFonts w:ascii="Arial Narrow" w:hAnsi="Arial Narrow"/>
          <w:bCs/>
          <w:color w:val="000000"/>
          <w:lang w:eastAsia="ja-JP"/>
        </w:rPr>
        <w:t>Lilliput</w:t>
      </w:r>
      <w:r w:rsidR="004C5BFE" w:rsidRPr="0031050D">
        <w:rPr>
          <w:rFonts w:ascii="Arial Narrow" w:hAnsi="Arial Narrow"/>
          <w:bCs/>
          <w:color w:val="000000"/>
          <w:lang w:eastAsia="ja-JP"/>
        </w:rPr>
        <w:t xml:space="preserve">, not involved with </w:t>
      </w:r>
      <w:r w:rsidR="00BA443F" w:rsidRPr="0031050D">
        <w:rPr>
          <w:rFonts w:ascii="Arial Narrow" w:hAnsi="Arial Narrow"/>
          <w:bCs/>
          <w:color w:val="000000"/>
          <w:lang w:eastAsia="ja-JP"/>
        </w:rPr>
        <w:t>n</w:t>
      </w:r>
      <w:r w:rsidR="004C5BFE" w:rsidRPr="0031050D">
        <w:rPr>
          <w:rFonts w:ascii="Arial Narrow" w:hAnsi="Arial Narrow"/>
          <w:bCs/>
          <w:color w:val="000000"/>
          <w:lang w:eastAsia="ja-JP"/>
        </w:rPr>
        <w:t>uclear</w:t>
      </w:r>
      <w:r w:rsidR="00C64415" w:rsidRPr="0031050D">
        <w:rPr>
          <w:rFonts w:ascii="Arial Narrow" w:hAnsi="Arial Narrow"/>
          <w:bCs/>
          <w:color w:val="000000"/>
          <w:lang w:eastAsia="ja-JP"/>
        </w:rPr>
        <w:t xml:space="preserve"> i</w:t>
      </w:r>
      <w:r w:rsidR="00BA443F" w:rsidRPr="0031050D">
        <w:rPr>
          <w:rFonts w:ascii="Arial Narrow" w:hAnsi="Arial Narrow"/>
          <w:bCs/>
          <w:color w:val="000000"/>
          <w:lang w:eastAsia="ja-JP"/>
        </w:rPr>
        <w:t xml:space="preserve">ssues. </w:t>
      </w:r>
    </w:p>
    <w:p w:rsidR="00BA443F" w:rsidRPr="0031050D" w:rsidRDefault="00BA443F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During</w:t>
      </w:r>
      <w:r w:rsidR="00C276F3" w:rsidRPr="0031050D">
        <w:rPr>
          <w:rFonts w:ascii="Arial Narrow" w:hAnsi="Arial Narrow"/>
          <w:bCs/>
          <w:color w:val="000000"/>
          <w:lang w:eastAsia="ja-JP"/>
        </w:rPr>
        <w:t xml:space="preserve"> </w:t>
      </w:r>
      <w:r w:rsidR="00C64415" w:rsidRPr="0031050D">
        <w:rPr>
          <w:rFonts w:ascii="Arial Narrow" w:hAnsi="Arial Narrow"/>
          <w:bCs/>
          <w:color w:val="000000"/>
          <w:lang w:eastAsia="ja-JP"/>
        </w:rPr>
        <w:t xml:space="preserve">a </w:t>
      </w:r>
      <w:r w:rsidR="004C5BFE" w:rsidRPr="0031050D">
        <w:rPr>
          <w:rFonts w:ascii="Arial Narrow" w:hAnsi="Arial Narrow"/>
          <w:bCs/>
          <w:color w:val="000000"/>
          <w:lang w:eastAsia="ja-JP"/>
        </w:rPr>
        <w:t>recent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 meeting,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the Chairperson </w:t>
      </w:r>
      <w:r w:rsidR="00C276F3" w:rsidRPr="0031050D">
        <w:rPr>
          <w:rFonts w:ascii="Arial Narrow" w:hAnsi="Arial Narrow"/>
          <w:bCs/>
          <w:color w:val="000000"/>
          <w:lang w:eastAsia="ja-JP"/>
        </w:rPr>
        <w:t xml:space="preserve">has 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asked John to focus on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the most important </w:t>
      </w:r>
      <w:r w:rsidR="00BA17E5" w:rsidRPr="0031050D">
        <w:rPr>
          <w:rFonts w:ascii="Arial Narrow" w:hAnsi="Arial Narrow"/>
          <w:bCs/>
          <w:color w:val="000000"/>
          <w:lang w:eastAsia="ja-JP"/>
        </w:rPr>
        <w:t xml:space="preserve">elements of the IMS and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processes </w:t>
      </w:r>
      <w:r w:rsidR="00C64415" w:rsidRPr="0031050D">
        <w:rPr>
          <w:rFonts w:ascii="Arial Narrow" w:hAnsi="Arial Narrow"/>
          <w:bCs/>
          <w:color w:val="000000"/>
          <w:lang w:eastAsia="ja-JP"/>
        </w:rPr>
        <w:t xml:space="preserve">considering the current status </w:t>
      </w:r>
      <w:r w:rsidRPr="0031050D">
        <w:rPr>
          <w:rFonts w:ascii="Arial Narrow" w:hAnsi="Arial Narrow"/>
          <w:bCs/>
          <w:color w:val="000000"/>
          <w:lang w:eastAsia="ja-JP"/>
        </w:rPr>
        <w:t>of the development of LNSA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.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The Chairperson 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pointed out that limited time is available to complete this task. </w:t>
      </w:r>
      <w:r w:rsidR="00A4638D" w:rsidRPr="0031050D">
        <w:rPr>
          <w:rFonts w:ascii="Arial Narrow" w:hAnsi="Arial Narrow"/>
          <w:bCs/>
          <w:color w:val="000000"/>
          <w:lang w:eastAsia="ja-JP"/>
        </w:rPr>
        <w:t>Sh</w:t>
      </w:r>
      <w:r w:rsidR="00C276F3" w:rsidRPr="0031050D">
        <w:rPr>
          <w:rFonts w:ascii="Arial Narrow" w:hAnsi="Arial Narrow"/>
          <w:bCs/>
          <w:color w:val="000000"/>
          <w:lang w:eastAsia="ja-JP"/>
        </w:rPr>
        <w:t xml:space="preserve">e also emphasized that this activity should be done in consultation with different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departments </w:t>
      </w:r>
      <w:r w:rsidR="003609DA" w:rsidRPr="0031050D">
        <w:rPr>
          <w:rFonts w:ascii="Arial Narrow" w:hAnsi="Arial Narrow"/>
          <w:bCs/>
          <w:color w:val="000000"/>
          <w:lang w:eastAsia="ja-JP"/>
        </w:rPr>
        <w:t>and</w:t>
      </w:r>
      <w:r w:rsidRPr="0031050D">
        <w:rPr>
          <w:rFonts w:ascii="Arial Narrow" w:hAnsi="Arial Narrow"/>
          <w:bCs/>
          <w:color w:val="000000"/>
          <w:lang w:eastAsia="ja-JP"/>
        </w:rPr>
        <w:t>, when appropriate,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 in relation with </w:t>
      </w:r>
      <w:r w:rsidRPr="0031050D">
        <w:rPr>
          <w:rFonts w:ascii="Arial Narrow" w:hAnsi="Arial Narrow"/>
          <w:bCs/>
          <w:color w:val="000000"/>
          <w:lang w:eastAsia="ja-JP"/>
        </w:rPr>
        <w:t>LNU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. </w:t>
      </w:r>
      <w:r w:rsidR="00A4638D" w:rsidRPr="0031050D">
        <w:rPr>
          <w:rFonts w:ascii="Arial Narrow" w:hAnsi="Arial Narrow"/>
          <w:bCs/>
          <w:color w:val="000000"/>
          <w:lang w:eastAsia="ja-JP"/>
        </w:rPr>
        <w:t>Moreover, s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he requires to be 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consulted </w:t>
      </w:r>
      <w:r w:rsidR="00C64415" w:rsidRPr="0031050D">
        <w:rPr>
          <w:rFonts w:ascii="Arial Narrow" w:hAnsi="Arial Narrow"/>
          <w:bCs/>
          <w:color w:val="000000"/>
          <w:lang w:eastAsia="ja-JP"/>
        </w:rPr>
        <w:t xml:space="preserve">when there is a need to formally consult </w:t>
      </w:r>
      <w:r w:rsidR="003609DA" w:rsidRPr="0031050D">
        <w:rPr>
          <w:rFonts w:ascii="Arial Narrow" w:hAnsi="Arial Narrow"/>
          <w:bCs/>
          <w:color w:val="000000"/>
          <w:lang w:eastAsia="ja-JP"/>
        </w:rPr>
        <w:t>other national agencies or Government</w:t>
      </w:r>
      <w:r w:rsidR="00C64415" w:rsidRPr="0031050D">
        <w:rPr>
          <w:rFonts w:ascii="Arial Narrow" w:hAnsi="Arial Narrow"/>
          <w:bCs/>
          <w:color w:val="000000"/>
          <w:lang w:eastAsia="ja-JP"/>
        </w:rPr>
        <w:t>al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 organizations </w:t>
      </w:r>
      <w:r w:rsidR="00C64415" w:rsidRPr="0031050D">
        <w:rPr>
          <w:rFonts w:ascii="Arial Narrow" w:hAnsi="Arial Narrow"/>
          <w:bCs/>
          <w:color w:val="000000"/>
          <w:lang w:eastAsia="ja-JP"/>
        </w:rPr>
        <w:t>in order to deal properly with IMS interfaces between LNSA and them.</w:t>
      </w:r>
      <w:r w:rsidR="00700163" w:rsidRPr="0031050D">
        <w:rPr>
          <w:rFonts w:ascii="Arial Narrow" w:hAnsi="Arial Narrow"/>
          <w:bCs/>
          <w:color w:val="000000"/>
          <w:lang w:eastAsia="ja-JP"/>
        </w:rPr>
        <w:t xml:space="preserve"> </w:t>
      </w:r>
      <w:r w:rsidR="00C64415" w:rsidRPr="0031050D">
        <w:rPr>
          <w:rFonts w:ascii="Arial Narrow" w:hAnsi="Arial Narrow"/>
          <w:bCs/>
          <w:color w:val="000000"/>
          <w:lang w:eastAsia="ja-JP"/>
        </w:rPr>
        <w:t xml:space="preserve">At last, the </w:t>
      </w:r>
      <w:r w:rsidR="00A4638D" w:rsidRPr="0031050D">
        <w:rPr>
          <w:rFonts w:ascii="Arial Narrow" w:hAnsi="Arial Narrow"/>
          <w:bCs/>
          <w:color w:val="000000"/>
          <w:lang w:eastAsia="ja-JP"/>
        </w:rPr>
        <w:t>Chairperson</w:t>
      </w:r>
      <w:r w:rsidR="00C64415" w:rsidRPr="0031050D">
        <w:rPr>
          <w:rFonts w:ascii="Arial Narrow" w:hAnsi="Arial Narrow"/>
          <w:bCs/>
          <w:color w:val="000000"/>
          <w:lang w:eastAsia="ja-JP"/>
        </w:rPr>
        <w:t xml:space="preserve"> wants to be kept informed about the development of IMS.</w:t>
      </w:r>
    </w:p>
    <w:p w:rsidR="009C3AE4" w:rsidRPr="0031050D" w:rsidRDefault="00D27B76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 w:rsidRPr="0031050D">
        <w:rPr>
          <w:rFonts w:ascii="Arial Narrow" w:hAnsi="Arial Narrow"/>
          <w:bCs/>
          <w:color w:val="000000"/>
          <w:lang w:eastAsia="ja-JP"/>
        </w:rPr>
        <w:t>The Chairperson</w:t>
      </w:r>
      <w:r w:rsidR="003609DA" w:rsidRPr="0031050D">
        <w:rPr>
          <w:rFonts w:ascii="Arial Narrow" w:hAnsi="Arial Narrow"/>
          <w:bCs/>
          <w:color w:val="000000"/>
          <w:lang w:eastAsia="ja-JP"/>
        </w:rPr>
        <w:t xml:space="preserve"> </w:t>
      </w:r>
      <w:r w:rsidRPr="0031050D">
        <w:rPr>
          <w:rFonts w:ascii="Arial Narrow" w:hAnsi="Arial Narrow"/>
          <w:bCs/>
          <w:color w:val="000000"/>
          <w:lang w:eastAsia="ja-JP"/>
        </w:rPr>
        <w:t xml:space="preserve">has </w:t>
      </w:r>
      <w:r w:rsidR="009C3AE4" w:rsidRPr="0031050D">
        <w:rPr>
          <w:rFonts w:ascii="Arial Narrow" w:hAnsi="Arial Narrow"/>
          <w:bCs/>
          <w:color w:val="000000"/>
          <w:lang w:eastAsia="ja-JP"/>
        </w:rPr>
        <w:t>allowed John to suggest a team building to achieve his mission, and to look fo</w:t>
      </w:r>
      <w:r w:rsidR="00A37F95" w:rsidRPr="0031050D">
        <w:rPr>
          <w:rFonts w:ascii="Arial Narrow" w:hAnsi="Arial Narrow"/>
          <w:bCs/>
          <w:color w:val="000000"/>
          <w:lang w:eastAsia="ja-JP"/>
        </w:rPr>
        <w:t>r international good practices</w:t>
      </w:r>
      <w:r w:rsidR="00097983" w:rsidRPr="0031050D">
        <w:rPr>
          <w:rFonts w:ascii="Arial Narrow" w:hAnsi="Arial Narrow"/>
          <w:bCs/>
          <w:color w:val="000000"/>
          <w:lang w:eastAsia="ja-JP"/>
        </w:rPr>
        <w:t xml:space="preserve"> for nuclear regulatory bodies</w:t>
      </w:r>
      <w:r w:rsidR="00A37F95" w:rsidRPr="0031050D">
        <w:rPr>
          <w:rFonts w:ascii="Arial Narrow" w:hAnsi="Arial Narrow"/>
          <w:bCs/>
          <w:color w:val="000000"/>
          <w:lang w:eastAsia="ja-JP"/>
        </w:rPr>
        <w:t>.</w:t>
      </w:r>
    </w:p>
    <w:p w:rsidR="00A4078A" w:rsidRPr="0031050D" w:rsidRDefault="00555982" w:rsidP="0031050D">
      <w:pPr>
        <w:pStyle w:val="ListParagraph"/>
        <w:numPr>
          <w:ilvl w:val="0"/>
          <w:numId w:val="24"/>
        </w:numPr>
        <w:spacing w:before="360" w:after="120" w:line="240" w:lineRule="auto"/>
        <w:ind w:left="357" w:hanging="357"/>
        <w:contextualSpacing w:val="0"/>
        <w:jc w:val="both"/>
        <w:rPr>
          <w:rFonts w:ascii="Arial Narrow" w:hAnsi="Arial Narrow"/>
          <w:bCs/>
          <w:color w:val="365F91" w:themeColor="accent1" w:themeShade="BF"/>
          <w:sz w:val="28"/>
          <w:szCs w:val="28"/>
          <w:lang w:val="en-GB"/>
        </w:rPr>
      </w:pPr>
      <w:r w:rsidRPr="0031050D">
        <w:rPr>
          <w:rFonts w:ascii="Arial Narrow" w:hAnsi="Arial Narrow"/>
          <w:bCs/>
          <w:color w:val="365F91" w:themeColor="accent1" w:themeShade="BF"/>
          <w:sz w:val="28"/>
          <w:szCs w:val="28"/>
          <w:lang w:val="en-GB"/>
        </w:rPr>
        <w:lastRenderedPageBreak/>
        <w:t>Overall instructions to carry out the exercises</w:t>
      </w:r>
    </w:p>
    <w:p w:rsidR="00A4078A" w:rsidRPr="0031050D" w:rsidRDefault="00A4078A" w:rsidP="0031050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Participants are required to form groups </w:t>
      </w:r>
      <w:r w:rsidR="009A52E7">
        <w:rPr>
          <w:rFonts w:ascii="Arial Narrow" w:hAnsi="Arial Narrow"/>
        </w:rPr>
        <w:t xml:space="preserve">usually </w:t>
      </w:r>
      <w:r w:rsidRPr="0031050D">
        <w:rPr>
          <w:rFonts w:ascii="Arial Narrow" w:hAnsi="Arial Narrow"/>
        </w:rPr>
        <w:t>of 3</w:t>
      </w:r>
      <w:r w:rsidR="009A52E7">
        <w:rPr>
          <w:rFonts w:ascii="Arial Narrow" w:hAnsi="Arial Narrow"/>
        </w:rPr>
        <w:t xml:space="preserve"> to 5</w:t>
      </w:r>
      <w:r w:rsidRPr="0031050D">
        <w:rPr>
          <w:rFonts w:ascii="Arial Narrow" w:hAnsi="Arial Narrow"/>
        </w:rPr>
        <w:t xml:space="preserve"> persons</w:t>
      </w:r>
    </w:p>
    <w:p w:rsidR="00A4078A" w:rsidRPr="0031050D" w:rsidRDefault="00A4078A" w:rsidP="0031050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Each group is requested to identify a group facilitator as well as a rapporteur.</w:t>
      </w:r>
    </w:p>
    <w:p w:rsidR="00A4078A" w:rsidRPr="0031050D" w:rsidRDefault="0049636C" w:rsidP="0031050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 xml:space="preserve">Allocated time </w:t>
      </w:r>
      <w:r w:rsidR="00677E1A" w:rsidRPr="0031050D">
        <w:rPr>
          <w:rFonts w:ascii="Arial Narrow" w:hAnsi="Arial Narrow"/>
        </w:rPr>
        <w:t>is specified for each exercise</w:t>
      </w:r>
      <w:r w:rsidR="00A4078A" w:rsidRPr="0031050D">
        <w:rPr>
          <w:rFonts w:ascii="Arial Narrow" w:hAnsi="Arial Narrow"/>
        </w:rPr>
        <w:t>.</w:t>
      </w:r>
    </w:p>
    <w:p w:rsidR="00A4078A" w:rsidRPr="0031050D" w:rsidRDefault="00A4078A" w:rsidP="0031050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Groups are required to work as team and to complete the tasks.</w:t>
      </w:r>
    </w:p>
    <w:p w:rsidR="00A4078A" w:rsidRPr="0031050D" w:rsidRDefault="00A4078A" w:rsidP="0031050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Groups have to prepare a 10 minute power point presentation of key findings that will presented by the group rapporteur.</w:t>
      </w:r>
    </w:p>
    <w:p w:rsidR="00A4078A" w:rsidRPr="0031050D" w:rsidRDefault="00A4078A" w:rsidP="0031050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31050D">
        <w:rPr>
          <w:rFonts w:ascii="Arial Narrow" w:hAnsi="Arial Narrow"/>
        </w:rPr>
        <w:t>Lecturers will be available to answer any query during exercise.</w:t>
      </w:r>
    </w:p>
    <w:p w:rsidR="00677E1A" w:rsidRPr="0031050D" w:rsidRDefault="00677E1A" w:rsidP="0031050D">
      <w:pPr>
        <w:spacing w:line="240" w:lineRule="auto"/>
        <w:rPr>
          <w:rFonts w:ascii="Arial Narrow" w:hAnsi="Arial Narrow"/>
        </w:rPr>
      </w:pPr>
      <w:r w:rsidRPr="0031050D">
        <w:rPr>
          <w:rFonts w:ascii="Arial Narrow" w:hAnsi="Arial Narrow"/>
        </w:rPr>
        <w:br w:type="page"/>
      </w:r>
    </w:p>
    <w:p w:rsidR="0031050D" w:rsidRDefault="0026789D" w:rsidP="0031050D">
      <w:pPr>
        <w:spacing w:line="240" w:lineRule="auto"/>
        <w:jc w:val="center"/>
        <w:rPr>
          <w:rFonts w:ascii="Arial Narrow" w:eastAsia="Cambria" w:hAnsi="Arial Narrow" w:cs="Times New Roman"/>
          <w:b/>
          <w:sz w:val="28"/>
        </w:rPr>
      </w:pPr>
      <w:r w:rsidRPr="0031050D">
        <w:rPr>
          <w:rFonts w:ascii="Arial Narrow" w:eastAsia="Cambria" w:hAnsi="Arial Narrow" w:cs="Times New Roman"/>
          <w:b/>
          <w:sz w:val="28"/>
        </w:rPr>
        <w:lastRenderedPageBreak/>
        <w:t>Annex</w:t>
      </w:r>
    </w:p>
    <w:p w:rsidR="0026789D" w:rsidRPr="0031050D" w:rsidRDefault="0031050D" w:rsidP="0031050D">
      <w:pPr>
        <w:spacing w:line="240" w:lineRule="auto"/>
        <w:jc w:val="center"/>
        <w:rPr>
          <w:rFonts w:ascii="Arial Narrow" w:eastAsia="Cambria" w:hAnsi="Arial Narrow" w:cs="Times New Roman"/>
          <w:b/>
          <w:sz w:val="24"/>
        </w:rPr>
      </w:pPr>
      <w:r w:rsidRPr="0031050D">
        <w:rPr>
          <w:rFonts w:ascii="Arial Narrow" w:eastAsia="Cambria" w:hAnsi="Arial Narrow" w:cs="Times New Roman"/>
          <w:b/>
          <w:sz w:val="24"/>
        </w:rPr>
        <w:t xml:space="preserve">Additional </w:t>
      </w:r>
      <w:r>
        <w:rPr>
          <w:rFonts w:ascii="Arial Narrow" w:eastAsia="Cambria" w:hAnsi="Arial Narrow" w:cs="Times New Roman"/>
          <w:b/>
          <w:sz w:val="24"/>
        </w:rPr>
        <w:t>i</w:t>
      </w:r>
      <w:r w:rsidR="0026789D" w:rsidRPr="0031050D">
        <w:rPr>
          <w:rFonts w:ascii="Arial Narrow" w:eastAsia="Cambria" w:hAnsi="Arial Narrow" w:cs="Times New Roman"/>
          <w:b/>
          <w:sz w:val="24"/>
        </w:rPr>
        <w:t>nstruction for workshop facilitators</w:t>
      </w:r>
    </w:p>
    <w:p w:rsidR="00555982" w:rsidRDefault="0031050D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>
        <w:rPr>
          <w:rFonts w:ascii="Arial Narrow" w:hAnsi="Arial Narrow"/>
          <w:bCs/>
          <w:color w:val="000000"/>
          <w:lang w:eastAsia="ja-JP"/>
        </w:rPr>
        <w:t>The workshop facilitators should select</w:t>
      </w:r>
      <w:r w:rsidR="00310A06">
        <w:rPr>
          <w:rFonts w:ascii="Arial Narrow" w:hAnsi="Arial Narrow"/>
          <w:bCs/>
          <w:color w:val="000000"/>
          <w:lang w:eastAsia="ja-JP"/>
        </w:rPr>
        <w:t>, tailor</w:t>
      </w:r>
      <w:r>
        <w:rPr>
          <w:rFonts w:ascii="Arial Narrow" w:hAnsi="Arial Narrow"/>
          <w:bCs/>
          <w:color w:val="000000"/>
          <w:lang w:eastAsia="ja-JP"/>
        </w:rPr>
        <w:t xml:space="preserve"> and use the exercises </w:t>
      </w:r>
      <w:r w:rsidR="00310A06">
        <w:rPr>
          <w:rFonts w:ascii="Arial Narrow" w:hAnsi="Arial Narrow"/>
          <w:bCs/>
          <w:color w:val="000000"/>
          <w:lang w:eastAsia="ja-JP"/>
        </w:rPr>
        <w:t xml:space="preserve">according </w:t>
      </w:r>
      <w:r w:rsidR="00555982" w:rsidRPr="0031050D">
        <w:rPr>
          <w:rFonts w:ascii="Arial Narrow" w:hAnsi="Arial Narrow"/>
          <w:bCs/>
          <w:color w:val="000000"/>
          <w:lang w:eastAsia="ja-JP"/>
        </w:rPr>
        <w:t>to</w:t>
      </w:r>
      <w:r>
        <w:rPr>
          <w:rFonts w:ascii="Arial Narrow" w:hAnsi="Arial Narrow"/>
          <w:bCs/>
          <w:color w:val="000000"/>
          <w:lang w:eastAsia="ja-JP"/>
        </w:rPr>
        <w:t>:</w:t>
      </w:r>
      <w:r w:rsidR="00555982" w:rsidRPr="0031050D">
        <w:rPr>
          <w:rFonts w:ascii="Arial Narrow" w:hAnsi="Arial Narrow"/>
          <w:bCs/>
          <w:color w:val="000000"/>
          <w:lang w:eastAsia="ja-JP"/>
        </w:rPr>
        <w:t xml:space="preserve"> the participants</w:t>
      </w:r>
      <w:r>
        <w:rPr>
          <w:rFonts w:ascii="Arial Narrow" w:hAnsi="Arial Narrow"/>
          <w:bCs/>
          <w:color w:val="000000"/>
          <w:lang w:eastAsia="ja-JP"/>
        </w:rPr>
        <w:t xml:space="preserve"> and their actual needs,</w:t>
      </w:r>
      <w:r w:rsidR="00555982" w:rsidRPr="0031050D">
        <w:rPr>
          <w:rFonts w:ascii="Arial Narrow" w:hAnsi="Arial Narrow"/>
          <w:bCs/>
          <w:color w:val="000000"/>
          <w:lang w:eastAsia="ja-JP"/>
        </w:rPr>
        <w:t xml:space="preserve"> the member state(s) specific situation(s)</w:t>
      </w:r>
      <w:r>
        <w:rPr>
          <w:rFonts w:ascii="Arial Narrow" w:hAnsi="Arial Narrow"/>
          <w:bCs/>
          <w:color w:val="000000"/>
          <w:lang w:eastAsia="ja-JP"/>
        </w:rPr>
        <w:t>,</w:t>
      </w:r>
      <w:r w:rsidR="00555982" w:rsidRPr="0031050D">
        <w:rPr>
          <w:rFonts w:ascii="Arial Narrow" w:hAnsi="Arial Narrow"/>
          <w:bCs/>
          <w:color w:val="000000"/>
          <w:lang w:eastAsia="ja-JP"/>
        </w:rPr>
        <w:t xml:space="preserve"> and the specific actions associated with each phase.</w:t>
      </w:r>
    </w:p>
    <w:p w:rsidR="009A52E7" w:rsidRPr="0031050D" w:rsidRDefault="009A52E7" w:rsidP="0031050D">
      <w:pPr>
        <w:spacing w:after="120" w:line="240" w:lineRule="auto"/>
        <w:jc w:val="both"/>
        <w:rPr>
          <w:rFonts w:ascii="Arial Narrow" w:hAnsi="Arial Narrow"/>
          <w:bCs/>
          <w:color w:val="000000"/>
          <w:lang w:eastAsia="ja-JP"/>
        </w:rPr>
      </w:pPr>
      <w:r>
        <w:rPr>
          <w:rFonts w:ascii="Arial Narrow" w:hAnsi="Arial Narrow"/>
          <w:bCs/>
          <w:color w:val="000000"/>
          <w:lang w:eastAsia="ja-JP"/>
        </w:rPr>
        <w:t>They should proactively interact with the participants where appropriate.</w:t>
      </w:r>
    </w:p>
    <w:sectPr w:rsidR="009A52E7" w:rsidRPr="0031050D" w:rsidSect="0031050D">
      <w:headerReference w:type="default" r:id="rId15"/>
      <w:footerReference w:type="default" r:id="rId1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7C0" w:rsidRDefault="009217C0" w:rsidP="00994535">
      <w:pPr>
        <w:spacing w:after="0" w:line="240" w:lineRule="auto"/>
      </w:pPr>
      <w:r>
        <w:separator/>
      </w:r>
    </w:p>
  </w:endnote>
  <w:endnote w:type="continuationSeparator" w:id="0">
    <w:p w:rsidR="009217C0" w:rsidRDefault="009217C0" w:rsidP="0099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Ten">
    <w:charset w:val="00"/>
    <w:family w:val="roman"/>
    <w:pitch w:val="variable"/>
    <w:sig w:usb0="00000003" w:usb1="00000000" w:usb2="00000000" w:usb3="00000000" w:csb0="00000001" w:csb1="00000000"/>
  </w:font>
  <w:font w:name="TimesTen-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971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050D" w:rsidRDefault="0031050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B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050D" w:rsidRDefault="003105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37646"/>
      <w:docPartObj>
        <w:docPartGallery w:val="Page Numbers (Bottom of Page)"/>
        <w:docPartUnique/>
      </w:docPartObj>
    </w:sdtPr>
    <w:sdtEndPr/>
    <w:sdtContent>
      <w:p w:rsidR="00A4638D" w:rsidRDefault="00A4638D" w:rsidP="00555982">
        <w:pPr>
          <w:tabs>
            <w:tab w:val="right" w:pos="9356"/>
          </w:tabs>
          <w:spacing w:after="0" w:line="240" w:lineRule="aut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438" w:rsidRPr="001A6438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106243"/>
      <w:docPartObj>
        <w:docPartGallery w:val="Page Numbers (Bottom of Page)"/>
        <w:docPartUnique/>
      </w:docPartObj>
    </w:sdtPr>
    <w:sdtEndPr/>
    <w:sdtContent>
      <w:p w:rsidR="00555982" w:rsidRDefault="00555982" w:rsidP="00123B3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BA3" w:rsidRPr="003A0BA3">
          <w:rPr>
            <w:noProof/>
            <w:lang w:val="fr-FR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7C0" w:rsidRDefault="009217C0" w:rsidP="00994535">
      <w:pPr>
        <w:spacing w:after="0" w:line="240" w:lineRule="auto"/>
      </w:pPr>
      <w:r>
        <w:separator/>
      </w:r>
    </w:p>
  </w:footnote>
  <w:footnote w:type="continuationSeparator" w:id="0">
    <w:p w:rsidR="009217C0" w:rsidRDefault="009217C0" w:rsidP="0099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50D" w:rsidRPr="0031050D" w:rsidRDefault="0031050D">
    <w:pPr>
      <w:pStyle w:val="Header"/>
      <w:rPr>
        <w:rFonts w:ascii="Arial Narrow" w:hAnsi="Arial Narrow"/>
        <w:color w:val="595959" w:themeColor="text1" w:themeTint="A6"/>
        <w:sz w:val="16"/>
      </w:rPr>
    </w:pPr>
    <w:r w:rsidRPr="0031050D">
      <w:rPr>
        <w:rFonts w:ascii="Arial Narrow" w:hAnsi="Arial Narrow"/>
        <w:color w:val="595959" w:themeColor="text1" w:themeTint="A6"/>
        <w:sz w:val="16"/>
      </w:rPr>
      <w:t>Rev 1, 28/03/2014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82" w:rsidRPr="0031050D" w:rsidRDefault="00555982" w:rsidP="003105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D44"/>
    <w:multiLevelType w:val="hybridMultilevel"/>
    <w:tmpl w:val="1988C21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1">
    <w:nsid w:val="02E35E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FD1DB4"/>
    <w:multiLevelType w:val="hybridMultilevel"/>
    <w:tmpl w:val="1988C21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3">
    <w:nsid w:val="0F6957DE"/>
    <w:multiLevelType w:val="hybridMultilevel"/>
    <w:tmpl w:val="3C3C1A5C"/>
    <w:lvl w:ilvl="0" w:tplc="2098BE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36128"/>
    <w:multiLevelType w:val="hybridMultilevel"/>
    <w:tmpl w:val="1988C216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5">
    <w:nsid w:val="15064254"/>
    <w:multiLevelType w:val="hybridMultilevel"/>
    <w:tmpl w:val="C33ECEB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50DA9"/>
    <w:multiLevelType w:val="hybridMultilevel"/>
    <w:tmpl w:val="9EFCB526"/>
    <w:lvl w:ilvl="0" w:tplc="3E360A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24B6E"/>
    <w:multiLevelType w:val="hybridMultilevel"/>
    <w:tmpl w:val="BB9E4F6A"/>
    <w:lvl w:ilvl="0" w:tplc="F72E4E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86E4D"/>
    <w:multiLevelType w:val="hybridMultilevel"/>
    <w:tmpl w:val="81F4D6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42EBE"/>
    <w:multiLevelType w:val="hybridMultilevel"/>
    <w:tmpl w:val="F8A8E2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BD05B6"/>
    <w:multiLevelType w:val="multilevel"/>
    <w:tmpl w:val="793EC6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Ten"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Te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Ten"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Te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Te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Te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Te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Ten" w:hint="default"/>
        <w:color w:val="000000"/>
      </w:rPr>
    </w:lvl>
  </w:abstractNum>
  <w:abstractNum w:abstractNumId="11">
    <w:nsid w:val="42A14CA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A141EA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>
    <w:nsid w:val="472B7F8E"/>
    <w:multiLevelType w:val="hybridMultilevel"/>
    <w:tmpl w:val="859E84A0"/>
    <w:lvl w:ilvl="0" w:tplc="30D25D9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Ten-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541385"/>
    <w:multiLevelType w:val="hybridMultilevel"/>
    <w:tmpl w:val="03DA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EB1C57"/>
    <w:multiLevelType w:val="hybridMultilevel"/>
    <w:tmpl w:val="B302D716"/>
    <w:lvl w:ilvl="0" w:tplc="040C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16">
    <w:nsid w:val="526C360F"/>
    <w:multiLevelType w:val="hybridMultilevel"/>
    <w:tmpl w:val="6DD60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32D3E"/>
    <w:multiLevelType w:val="hybridMultilevel"/>
    <w:tmpl w:val="C2023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3FE09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cs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7A0953"/>
    <w:multiLevelType w:val="hybridMultilevel"/>
    <w:tmpl w:val="DEC49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A2D6F"/>
    <w:multiLevelType w:val="hybridMultilevel"/>
    <w:tmpl w:val="753AD4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CC49F4"/>
    <w:multiLevelType w:val="hybridMultilevel"/>
    <w:tmpl w:val="AABC89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EF059C"/>
    <w:multiLevelType w:val="hybridMultilevel"/>
    <w:tmpl w:val="E7DA2EC8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22">
    <w:nsid w:val="6E3E1A5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AC0407"/>
    <w:multiLevelType w:val="hybridMultilevel"/>
    <w:tmpl w:val="6E4E2BF6"/>
    <w:lvl w:ilvl="0" w:tplc="30D25D98">
      <w:numFmt w:val="bullet"/>
      <w:lvlText w:val=""/>
      <w:lvlJc w:val="left"/>
      <w:pPr>
        <w:ind w:left="810" w:hanging="360"/>
      </w:pPr>
      <w:rPr>
        <w:rFonts w:ascii="Wingdings" w:eastAsiaTheme="minorHAnsi" w:hAnsi="Wingdings" w:cs="TimesTen-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24">
    <w:nsid w:val="6FD05BBB"/>
    <w:multiLevelType w:val="hybridMultilevel"/>
    <w:tmpl w:val="81F4D6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945E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2E76464"/>
    <w:multiLevelType w:val="hybridMultilevel"/>
    <w:tmpl w:val="58D8E054"/>
    <w:lvl w:ilvl="0" w:tplc="040C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abstractNum w:abstractNumId="27">
    <w:nsid w:val="73AD155D"/>
    <w:multiLevelType w:val="hybridMultilevel"/>
    <w:tmpl w:val="82FA2B5A"/>
    <w:lvl w:ilvl="0" w:tplc="04661664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97255A"/>
    <w:multiLevelType w:val="hybridMultilevel"/>
    <w:tmpl w:val="50206696"/>
    <w:lvl w:ilvl="0" w:tplc="30D25D9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Ten-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54C9D"/>
    <w:multiLevelType w:val="hybridMultilevel"/>
    <w:tmpl w:val="2A9E7CC8"/>
    <w:lvl w:ilvl="0" w:tplc="F73EC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4"/>
  </w:num>
  <w:num w:numId="5">
    <w:abstractNumId w:val="17"/>
  </w:num>
  <w:num w:numId="6">
    <w:abstractNumId w:val="2"/>
  </w:num>
  <w:num w:numId="7">
    <w:abstractNumId w:val="8"/>
  </w:num>
  <w:num w:numId="8">
    <w:abstractNumId w:val="7"/>
  </w:num>
  <w:num w:numId="9">
    <w:abstractNumId w:val="18"/>
  </w:num>
  <w:num w:numId="10">
    <w:abstractNumId w:val="28"/>
  </w:num>
  <w:num w:numId="11">
    <w:abstractNumId w:val="21"/>
  </w:num>
  <w:num w:numId="12">
    <w:abstractNumId w:val="24"/>
  </w:num>
  <w:num w:numId="13">
    <w:abstractNumId w:val="3"/>
  </w:num>
  <w:num w:numId="14">
    <w:abstractNumId w:val="10"/>
  </w:num>
  <w:num w:numId="15">
    <w:abstractNumId w:val="6"/>
  </w:num>
  <w:num w:numId="16">
    <w:abstractNumId w:val="29"/>
  </w:num>
  <w:num w:numId="17">
    <w:abstractNumId w:val="14"/>
  </w:num>
  <w:num w:numId="18">
    <w:abstractNumId w:val="23"/>
  </w:num>
  <w:num w:numId="19">
    <w:abstractNumId w:val="20"/>
  </w:num>
  <w:num w:numId="20">
    <w:abstractNumId w:val="15"/>
  </w:num>
  <w:num w:numId="21">
    <w:abstractNumId w:val="5"/>
  </w:num>
  <w:num w:numId="22">
    <w:abstractNumId w:val="26"/>
  </w:num>
  <w:num w:numId="23">
    <w:abstractNumId w:val="13"/>
  </w:num>
  <w:num w:numId="24">
    <w:abstractNumId w:val="11"/>
  </w:num>
  <w:num w:numId="25">
    <w:abstractNumId w:val="12"/>
  </w:num>
  <w:num w:numId="26">
    <w:abstractNumId w:val="27"/>
  </w:num>
  <w:num w:numId="27">
    <w:abstractNumId w:val="16"/>
  </w:num>
  <w:num w:numId="28">
    <w:abstractNumId w:val="22"/>
  </w:num>
  <w:num w:numId="29">
    <w:abstractNumId w:val="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76"/>
    <w:rsid w:val="0003100B"/>
    <w:rsid w:val="0003463C"/>
    <w:rsid w:val="00037A8D"/>
    <w:rsid w:val="00056B76"/>
    <w:rsid w:val="00057385"/>
    <w:rsid w:val="0006109A"/>
    <w:rsid w:val="00062603"/>
    <w:rsid w:val="0006392F"/>
    <w:rsid w:val="00066B7C"/>
    <w:rsid w:val="00067726"/>
    <w:rsid w:val="00084BF6"/>
    <w:rsid w:val="00097983"/>
    <w:rsid w:val="00097AC1"/>
    <w:rsid w:val="000A7604"/>
    <w:rsid w:val="000B570B"/>
    <w:rsid w:val="000B79E6"/>
    <w:rsid w:val="000C2605"/>
    <w:rsid w:val="000E4715"/>
    <w:rsid w:val="000E568B"/>
    <w:rsid w:val="00111869"/>
    <w:rsid w:val="00123B36"/>
    <w:rsid w:val="00130176"/>
    <w:rsid w:val="00130DB5"/>
    <w:rsid w:val="00135D64"/>
    <w:rsid w:val="0014121E"/>
    <w:rsid w:val="00146885"/>
    <w:rsid w:val="00154712"/>
    <w:rsid w:val="00184E00"/>
    <w:rsid w:val="00192A22"/>
    <w:rsid w:val="001A6349"/>
    <w:rsid w:val="001A6438"/>
    <w:rsid w:val="001B37B8"/>
    <w:rsid w:val="001B48C6"/>
    <w:rsid w:val="001C1D45"/>
    <w:rsid w:val="001C3FCF"/>
    <w:rsid w:val="001D1E38"/>
    <w:rsid w:val="001D660D"/>
    <w:rsid w:val="001F0A25"/>
    <w:rsid w:val="001F489E"/>
    <w:rsid w:val="002125BF"/>
    <w:rsid w:val="002168A0"/>
    <w:rsid w:val="00217BF5"/>
    <w:rsid w:val="00220C22"/>
    <w:rsid w:val="002219F3"/>
    <w:rsid w:val="00237EDE"/>
    <w:rsid w:val="002403AD"/>
    <w:rsid w:val="00241AED"/>
    <w:rsid w:val="00246F7F"/>
    <w:rsid w:val="00260E4E"/>
    <w:rsid w:val="0026789D"/>
    <w:rsid w:val="00280D55"/>
    <w:rsid w:val="00293F26"/>
    <w:rsid w:val="0029651A"/>
    <w:rsid w:val="002A2A9E"/>
    <w:rsid w:val="002A68B2"/>
    <w:rsid w:val="002B5A57"/>
    <w:rsid w:val="002C3CFE"/>
    <w:rsid w:val="002C7C0D"/>
    <w:rsid w:val="002D3FD0"/>
    <w:rsid w:val="002D4DDA"/>
    <w:rsid w:val="002D6B8C"/>
    <w:rsid w:val="002D7DB9"/>
    <w:rsid w:val="002E11FB"/>
    <w:rsid w:val="002F184B"/>
    <w:rsid w:val="00302771"/>
    <w:rsid w:val="0031050D"/>
    <w:rsid w:val="00310A06"/>
    <w:rsid w:val="003253FF"/>
    <w:rsid w:val="00343490"/>
    <w:rsid w:val="0034617A"/>
    <w:rsid w:val="00347310"/>
    <w:rsid w:val="003609DA"/>
    <w:rsid w:val="003614E6"/>
    <w:rsid w:val="003657C3"/>
    <w:rsid w:val="00367D02"/>
    <w:rsid w:val="00372DC2"/>
    <w:rsid w:val="00373989"/>
    <w:rsid w:val="00374060"/>
    <w:rsid w:val="00395863"/>
    <w:rsid w:val="003A0BA3"/>
    <w:rsid w:val="003C0858"/>
    <w:rsid w:val="003C3EC3"/>
    <w:rsid w:val="003C75B4"/>
    <w:rsid w:val="003D6A16"/>
    <w:rsid w:val="003F6A59"/>
    <w:rsid w:val="00401BE4"/>
    <w:rsid w:val="00402ABA"/>
    <w:rsid w:val="00403A0F"/>
    <w:rsid w:val="004063B9"/>
    <w:rsid w:val="00411800"/>
    <w:rsid w:val="00421C6F"/>
    <w:rsid w:val="00426063"/>
    <w:rsid w:val="0043572C"/>
    <w:rsid w:val="004432B1"/>
    <w:rsid w:val="00453109"/>
    <w:rsid w:val="004777C4"/>
    <w:rsid w:val="00481AF1"/>
    <w:rsid w:val="004933F1"/>
    <w:rsid w:val="0049636C"/>
    <w:rsid w:val="004B2479"/>
    <w:rsid w:val="004C5BFE"/>
    <w:rsid w:val="004D5ED0"/>
    <w:rsid w:val="004F7D74"/>
    <w:rsid w:val="005301A7"/>
    <w:rsid w:val="00533107"/>
    <w:rsid w:val="0053388C"/>
    <w:rsid w:val="00537D1A"/>
    <w:rsid w:val="00555982"/>
    <w:rsid w:val="00562212"/>
    <w:rsid w:val="00570CAB"/>
    <w:rsid w:val="00573430"/>
    <w:rsid w:val="00581838"/>
    <w:rsid w:val="00584150"/>
    <w:rsid w:val="005A1EBC"/>
    <w:rsid w:val="005A24B1"/>
    <w:rsid w:val="005A287E"/>
    <w:rsid w:val="005C3CFF"/>
    <w:rsid w:val="005D3745"/>
    <w:rsid w:val="005D5088"/>
    <w:rsid w:val="005D64AC"/>
    <w:rsid w:val="005D661D"/>
    <w:rsid w:val="00610818"/>
    <w:rsid w:val="00646BC4"/>
    <w:rsid w:val="0065108B"/>
    <w:rsid w:val="006555CC"/>
    <w:rsid w:val="00656F68"/>
    <w:rsid w:val="00670AEF"/>
    <w:rsid w:val="00675A49"/>
    <w:rsid w:val="00676D91"/>
    <w:rsid w:val="00677E1A"/>
    <w:rsid w:val="00691AF2"/>
    <w:rsid w:val="0069222A"/>
    <w:rsid w:val="006A048B"/>
    <w:rsid w:val="006A59A5"/>
    <w:rsid w:val="006B19B1"/>
    <w:rsid w:val="006C0E5C"/>
    <w:rsid w:val="006C71C6"/>
    <w:rsid w:val="006C7A7D"/>
    <w:rsid w:val="006D1DDD"/>
    <w:rsid w:val="006D42E4"/>
    <w:rsid w:val="006D7BC9"/>
    <w:rsid w:val="006F23AF"/>
    <w:rsid w:val="006F4496"/>
    <w:rsid w:val="00700163"/>
    <w:rsid w:val="00723637"/>
    <w:rsid w:val="00730C44"/>
    <w:rsid w:val="00764E76"/>
    <w:rsid w:val="00767A17"/>
    <w:rsid w:val="00774950"/>
    <w:rsid w:val="00784C78"/>
    <w:rsid w:val="007A2AED"/>
    <w:rsid w:val="007B2CCA"/>
    <w:rsid w:val="007C73BF"/>
    <w:rsid w:val="007D6D2E"/>
    <w:rsid w:val="007F2E2E"/>
    <w:rsid w:val="007F7536"/>
    <w:rsid w:val="00810F0C"/>
    <w:rsid w:val="00821A6C"/>
    <w:rsid w:val="00831785"/>
    <w:rsid w:val="00853B91"/>
    <w:rsid w:val="0085730F"/>
    <w:rsid w:val="00863371"/>
    <w:rsid w:val="00871DFC"/>
    <w:rsid w:val="008774C0"/>
    <w:rsid w:val="00880E30"/>
    <w:rsid w:val="00886DDE"/>
    <w:rsid w:val="00892FD7"/>
    <w:rsid w:val="008A0927"/>
    <w:rsid w:val="008A0BEE"/>
    <w:rsid w:val="008B035C"/>
    <w:rsid w:val="008B254D"/>
    <w:rsid w:val="008C374F"/>
    <w:rsid w:val="008C7165"/>
    <w:rsid w:val="008D017A"/>
    <w:rsid w:val="008D1845"/>
    <w:rsid w:val="008D3AA2"/>
    <w:rsid w:val="008D6509"/>
    <w:rsid w:val="008E1C30"/>
    <w:rsid w:val="008F055B"/>
    <w:rsid w:val="008F3251"/>
    <w:rsid w:val="00920153"/>
    <w:rsid w:val="009217C0"/>
    <w:rsid w:val="009238E5"/>
    <w:rsid w:val="00923B22"/>
    <w:rsid w:val="0092634B"/>
    <w:rsid w:val="009312AF"/>
    <w:rsid w:val="00935743"/>
    <w:rsid w:val="0094513F"/>
    <w:rsid w:val="00956E94"/>
    <w:rsid w:val="009570AD"/>
    <w:rsid w:val="00961D57"/>
    <w:rsid w:val="0096647A"/>
    <w:rsid w:val="00975A1D"/>
    <w:rsid w:val="00984BC0"/>
    <w:rsid w:val="00994535"/>
    <w:rsid w:val="009A167E"/>
    <w:rsid w:val="009A52E7"/>
    <w:rsid w:val="009C3AE4"/>
    <w:rsid w:val="009C4494"/>
    <w:rsid w:val="009D1BB3"/>
    <w:rsid w:val="009D3C17"/>
    <w:rsid w:val="009E2B7B"/>
    <w:rsid w:val="009F15D6"/>
    <w:rsid w:val="00A02A01"/>
    <w:rsid w:val="00A12DD8"/>
    <w:rsid w:val="00A356B6"/>
    <w:rsid w:val="00A37F95"/>
    <w:rsid w:val="00A4078A"/>
    <w:rsid w:val="00A4638D"/>
    <w:rsid w:val="00A674BB"/>
    <w:rsid w:val="00AC5B2F"/>
    <w:rsid w:val="00AD5248"/>
    <w:rsid w:val="00AD6755"/>
    <w:rsid w:val="00AE6AB3"/>
    <w:rsid w:val="00AF1C21"/>
    <w:rsid w:val="00B03333"/>
    <w:rsid w:val="00B12E8D"/>
    <w:rsid w:val="00B17C9A"/>
    <w:rsid w:val="00B43F72"/>
    <w:rsid w:val="00B44152"/>
    <w:rsid w:val="00B5048D"/>
    <w:rsid w:val="00B6296F"/>
    <w:rsid w:val="00B64CCE"/>
    <w:rsid w:val="00B67224"/>
    <w:rsid w:val="00B7017C"/>
    <w:rsid w:val="00B707AE"/>
    <w:rsid w:val="00B72672"/>
    <w:rsid w:val="00B77E60"/>
    <w:rsid w:val="00B86413"/>
    <w:rsid w:val="00B95B12"/>
    <w:rsid w:val="00BA038E"/>
    <w:rsid w:val="00BA17E5"/>
    <w:rsid w:val="00BA443F"/>
    <w:rsid w:val="00BA590A"/>
    <w:rsid w:val="00BB4AAC"/>
    <w:rsid w:val="00BC34DD"/>
    <w:rsid w:val="00BE2A54"/>
    <w:rsid w:val="00BE2CB8"/>
    <w:rsid w:val="00BE54A4"/>
    <w:rsid w:val="00BE6856"/>
    <w:rsid w:val="00BF37C6"/>
    <w:rsid w:val="00BF6D20"/>
    <w:rsid w:val="00C058A5"/>
    <w:rsid w:val="00C13F2B"/>
    <w:rsid w:val="00C276F3"/>
    <w:rsid w:val="00C31B80"/>
    <w:rsid w:val="00C43BB2"/>
    <w:rsid w:val="00C64415"/>
    <w:rsid w:val="00C95523"/>
    <w:rsid w:val="00CA5220"/>
    <w:rsid w:val="00CB753E"/>
    <w:rsid w:val="00CC1860"/>
    <w:rsid w:val="00CC2E9E"/>
    <w:rsid w:val="00CC7EB6"/>
    <w:rsid w:val="00CF44D8"/>
    <w:rsid w:val="00CF6CC2"/>
    <w:rsid w:val="00D01A6C"/>
    <w:rsid w:val="00D14187"/>
    <w:rsid w:val="00D27B76"/>
    <w:rsid w:val="00D4523C"/>
    <w:rsid w:val="00D67167"/>
    <w:rsid w:val="00D91697"/>
    <w:rsid w:val="00D97842"/>
    <w:rsid w:val="00DC11B5"/>
    <w:rsid w:val="00E14F59"/>
    <w:rsid w:val="00E17B4C"/>
    <w:rsid w:val="00E276F8"/>
    <w:rsid w:val="00E30078"/>
    <w:rsid w:val="00E31C12"/>
    <w:rsid w:val="00E370D9"/>
    <w:rsid w:val="00E45D9A"/>
    <w:rsid w:val="00E533F7"/>
    <w:rsid w:val="00E64F45"/>
    <w:rsid w:val="00E65923"/>
    <w:rsid w:val="00E725AA"/>
    <w:rsid w:val="00E73A57"/>
    <w:rsid w:val="00E941C3"/>
    <w:rsid w:val="00E9433C"/>
    <w:rsid w:val="00EF233A"/>
    <w:rsid w:val="00F13B07"/>
    <w:rsid w:val="00F21DFA"/>
    <w:rsid w:val="00F2308B"/>
    <w:rsid w:val="00F307BB"/>
    <w:rsid w:val="00F438A1"/>
    <w:rsid w:val="00F45239"/>
    <w:rsid w:val="00F457CB"/>
    <w:rsid w:val="00F80DCF"/>
    <w:rsid w:val="00F93F6C"/>
    <w:rsid w:val="00FA3DA9"/>
    <w:rsid w:val="00FA54E1"/>
    <w:rsid w:val="00FB24AC"/>
    <w:rsid w:val="00FC6076"/>
    <w:rsid w:val="00FE232C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87E"/>
  </w:style>
  <w:style w:type="paragraph" w:styleId="Heading1">
    <w:name w:val="heading 1"/>
    <w:basedOn w:val="Normal"/>
    <w:next w:val="Normal"/>
    <w:link w:val="Heading1Char"/>
    <w:uiPriority w:val="9"/>
    <w:qFormat/>
    <w:rsid w:val="005A287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87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87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87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87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87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87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87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87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4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A287E"/>
    <w:rPr>
      <w:caps/>
      <w:color w:val="632423" w:themeColor="accent2" w:themeShade="80"/>
      <w:spacing w:val="20"/>
      <w:sz w:val="28"/>
      <w:szCs w:val="28"/>
    </w:rPr>
  </w:style>
  <w:style w:type="paragraph" w:customStyle="1" w:styleId="Default">
    <w:name w:val="Default"/>
    <w:rsid w:val="00B629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726"/>
    <w:rPr>
      <w:strike w:val="0"/>
      <w:dstrike w:val="0"/>
      <w:color w:val="8E28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9945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35"/>
  </w:style>
  <w:style w:type="paragraph" w:styleId="Footer">
    <w:name w:val="footer"/>
    <w:basedOn w:val="Normal"/>
    <w:link w:val="FooterChar"/>
    <w:uiPriority w:val="99"/>
    <w:unhideWhenUsed/>
    <w:rsid w:val="009945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35"/>
  </w:style>
  <w:style w:type="paragraph" w:styleId="FootnoteText">
    <w:name w:val="footnote text"/>
    <w:basedOn w:val="Normal"/>
    <w:link w:val="FootnoteTextChar"/>
    <w:uiPriority w:val="99"/>
    <w:semiHidden/>
    <w:unhideWhenUsed/>
    <w:rsid w:val="000639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9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92F"/>
    <w:rPr>
      <w:vertAlign w:val="superscript"/>
    </w:rPr>
  </w:style>
  <w:style w:type="table" w:styleId="TableGrid">
    <w:name w:val="Table Grid"/>
    <w:basedOn w:val="TableNormal"/>
    <w:uiPriority w:val="59"/>
    <w:rsid w:val="0057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C27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276F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SC3241714">
    <w:name w:val="SC.3.241714"/>
    <w:uiPriority w:val="99"/>
    <w:rsid w:val="00F13B07"/>
    <w:rPr>
      <w:rFonts w:cs="Times Te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F4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4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4D8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A287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A287E"/>
    <w:rPr>
      <w:caps/>
      <w:color w:val="632423" w:themeColor="accent2" w:themeShade="80"/>
      <w:spacing w:val="5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87E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87E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87E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87E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87E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87E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87E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87E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87E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87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A287E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A287E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A287E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A2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A287E"/>
  </w:style>
  <w:style w:type="paragraph" w:styleId="Quote">
    <w:name w:val="Quote"/>
    <w:basedOn w:val="Normal"/>
    <w:next w:val="Normal"/>
    <w:link w:val="QuoteChar"/>
    <w:uiPriority w:val="29"/>
    <w:qFormat/>
    <w:rsid w:val="005A287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A287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87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87E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A287E"/>
    <w:rPr>
      <w:i/>
      <w:iCs/>
    </w:rPr>
  </w:style>
  <w:style w:type="character" w:styleId="IntenseEmphasis">
    <w:name w:val="Intense Emphasis"/>
    <w:uiPriority w:val="21"/>
    <w:qFormat/>
    <w:rsid w:val="005A287E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A287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A287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A287E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87E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BE54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87E"/>
  </w:style>
  <w:style w:type="paragraph" w:styleId="Heading1">
    <w:name w:val="heading 1"/>
    <w:basedOn w:val="Normal"/>
    <w:next w:val="Normal"/>
    <w:link w:val="Heading1Char"/>
    <w:uiPriority w:val="9"/>
    <w:qFormat/>
    <w:rsid w:val="005A287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87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87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87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87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87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87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87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87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4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A287E"/>
    <w:rPr>
      <w:caps/>
      <w:color w:val="632423" w:themeColor="accent2" w:themeShade="80"/>
      <w:spacing w:val="20"/>
      <w:sz w:val="28"/>
      <w:szCs w:val="28"/>
    </w:rPr>
  </w:style>
  <w:style w:type="paragraph" w:customStyle="1" w:styleId="Default">
    <w:name w:val="Default"/>
    <w:rsid w:val="00B629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726"/>
    <w:rPr>
      <w:strike w:val="0"/>
      <w:dstrike w:val="0"/>
      <w:color w:val="8E28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9945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35"/>
  </w:style>
  <w:style w:type="paragraph" w:styleId="Footer">
    <w:name w:val="footer"/>
    <w:basedOn w:val="Normal"/>
    <w:link w:val="FooterChar"/>
    <w:uiPriority w:val="99"/>
    <w:unhideWhenUsed/>
    <w:rsid w:val="009945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35"/>
  </w:style>
  <w:style w:type="paragraph" w:styleId="FootnoteText">
    <w:name w:val="footnote text"/>
    <w:basedOn w:val="Normal"/>
    <w:link w:val="FootnoteTextChar"/>
    <w:uiPriority w:val="99"/>
    <w:semiHidden/>
    <w:unhideWhenUsed/>
    <w:rsid w:val="000639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9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92F"/>
    <w:rPr>
      <w:vertAlign w:val="superscript"/>
    </w:rPr>
  </w:style>
  <w:style w:type="table" w:styleId="TableGrid">
    <w:name w:val="Table Grid"/>
    <w:basedOn w:val="TableNormal"/>
    <w:uiPriority w:val="59"/>
    <w:rsid w:val="0057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C27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276F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SC3241714">
    <w:name w:val="SC.3.241714"/>
    <w:uiPriority w:val="99"/>
    <w:rsid w:val="00F13B07"/>
    <w:rPr>
      <w:rFonts w:cs="Times Te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F4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4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4D8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A287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A287E"/>
    <w:rPr>
      <w:caps/>
      <w:color w:val="632423" w:themeColor="accent2" w:themeShade="80"/>
      <w:spacing w:val="5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87E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87E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87E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87E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87E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87E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87E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87E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87E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87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A287E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A287E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A287E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A2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A287E"/>
  </w:style>
  <w:style w:type="paragraph" w:styleId="Quote">
    <w:name w:val="Quote"/>
    <w:basedOn w:val="Normal"/>
    <w:next w:val="Normal"/>
    <w:link w:val="QuoteChar"/>
    <w:uiPriority w:val="29"/>
    <w:qFormat/>
    <w:rsid w:val="005A287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A287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87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87E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A287E"/>
    <w:rPr>
      <w:i/>
      <w:iCs/>
    </w:rPr>
  </w:style>
  <w:style w:type="character" w:styleId="IntenseEmphasis">
    <w:name w:val="Intense Emphasis"/>
    <w:uiPriority w:val="21"/>
    <w:qFormat/>
    <w:rsid w:val="005A287E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A287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A287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A287E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87E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BE54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5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0007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6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65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1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05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73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3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2004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274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463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82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1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364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12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18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209">
          <w:marLeft w:val="25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969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640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924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641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2320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3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51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22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309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6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4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616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434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87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434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40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8130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8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3956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148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789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450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395">
          <w:marLeft w:val="25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938">
          <w:marLeft w:val="25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895">
          <w:marLeft w:val="25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366">
          <w:marLeft w:val="25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163">
          <w:marLeft w:val="25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38">
          <w:marLeft w:val="25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8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1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0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0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39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2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08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3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5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2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89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2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4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40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2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6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5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6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5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1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8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56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82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4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8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8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28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1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4183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523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592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547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204">
          <w:marLeft w:val="547"/>
          <w:marRight w:val="0"/>
          <w:marTop w:val="4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59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0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0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5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4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5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87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03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7166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7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93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5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44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22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18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636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96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0918">
          <w:marLeft w:val="112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309">
          <w:marLeft w:val="112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730">
          <w:marLeft w:val="112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740">
          <w:marLeft w:val="112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4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60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556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845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355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49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75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520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66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93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86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07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3805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925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7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86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33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33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42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42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0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2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74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57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790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00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5539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403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606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706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4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68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9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6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6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0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38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0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4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0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33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8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0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194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733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9226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7966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6584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158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4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6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1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8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8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37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45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23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42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192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08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12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59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1879">
          <w:marLeft w:val="547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1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19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0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98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8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288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5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76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004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09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26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4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8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4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2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9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6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4974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00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5212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248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896">
          <w:marLeft w:val="180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0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4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8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0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5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5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837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36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1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22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92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32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25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51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2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7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9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7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97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82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54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04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7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70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8F938DE8BD94789445616FEE2D6D6" ma:contentTypeVersion="1" ma:contentTypeDescription="Create a new document." ma:contentTypeScope="" ma:versionID="288b2ef4e43c6e990d541f0010fc7b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c3a7447a7246b5c45829a245a11f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953BD-6CF1-43E7-B80A-4775D55590B1}"/>
</file>

<file path=customXml/itemProps2.xml><?xml version="1.0" encoding="utf-8"?>
<ds:datastoreItem xmlns:ds="http://schemas.openxmlformats.org/officeDocument/2006/customXml" ds:itemID="{98132B68-7A19-4314-8FE5-05358DC7916C}"/>
</file>

<file path=customXml/itemProps3.xml><?xml version="1.0" encoding="utf-8"?>
<ds:datastoreItem xmlns:ds="http://schemas.openxmlformats.org/officeDocument/2006/customXml" ds:itemID="{02C7C469-968D-42AE-B304-4A7F3E11D0BB}"/>
</file>

<file path=customXml/itemProps4.xml><?xml version="1.0" encoding="utf-8"?>
<ds:datastoreItem xmlns:ds="http://schemas.openxmlformats.org/officeDocument/2006/customXml" ds:itemID="{A4360AFB-F0CA-46A8-AB25-FB278F032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1451</Words>
  <Characters>8275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 JUBIN</dc:creator>
  <cp:lastModifiedBy>abida2</cp:lastModifiedBy>
  <cp:revision>2</cp:revision>
  <cp:lastPrinted>2014-01-31T15:13:00Z</cp:lastPrinted>
  <dcterms:created xsi:type="dcterms:W3CDTF">2018-03-27T18:33:00Z</dcterms:created>
  <dcterms:modified xsi:type="dcterms:W3CDTF">2018-03-27T18:33:00Z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0x0101006868F938DE8BD94789445616FEE2D6D6</vt:lpwstr>
  </property>
</Properties>
</file>